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F88B" w14:textId="77777777" w:rsidR="005C4050" w:rsidRPr="009C3208" w:rsidRDefault="005C4050" w:rsidP="005C4050">
      <w:pPr>
        <w:widowControl w:val="0"/>
        <w:suppressAutoHyphens/>
        <w:autoSpaceDE w:val="0"/>
        <w:autoSpaceDN w:val="0"/>
        <w:spacing w:after="0" w:line="240" w:lineRule="auto"/>
        <w:ind w:left="6521"/>
        <w:textAlignment w:val="baseline"/>
        <w:rPr>
          <w:rFonts w:ascii="Times New Roman" w:eastAsia="Calibri" w:hAnsi="Times New Roman" w:cs="Times New Roman"/>
          <w:sz w:val="24"/>
          <w:szCs w:val="24"/>
        </w:rPr>
      </w:pPr>
      <w:r w:rsidRPr="009C3208">
        <w:rPr>
          <w:rFonts w:ascii="Times New Roman" w:eastAsia="Calibri" w:hAnsi="Times New Roman" w:cs="Times New Roman"/>
          <w:sz w:val="24"/>
          <w:szCs w:val="24"/>
        </w:rPr>
        <w:t>PATVIRTINTA</w:t>
      </w:r>
    </w:p>
    <w:p w14:paraId="0FBCF88C" w14:textId="77777777" w:rsidR="005C4050" w:rsidRPr="00E22923" w:rsidRDefault="005C4050" w:rsidP="005C4050">
      <w:pPr>
        <w:widowControl w:val="0"/>
        <w:suppressAutoHyphens/>
        <w:autoSpaceDE w:val="0"/>
        <w:autoSpaceDN w:val="0"/>
        <w:spacing w:after="0" w:line="240" w:lineRule="auto"/>
        <w:ind w:left="6521"/>
        <w:textAlignment w:val="baseline"/>
        <w:rPr>
          <w:rFonts w:ascii="Times New Roman" w:eastAsia="Calibri" w:hAnsi="Times New Roman" w:cs="Times New Roman"/>
          <w:sz w:val="24"/>
          <w:szCs w:val="24"/>
        </w:rPr>
      </w:pPr>
      <w:r w:rsidRPr="00E22923">
        <w:rPr>
          <w:rFonts w:ascii="Times New Roman" w:eastAsia="Calibri" w:hAnsi="Times New Roman" w:cs="Times New Roman"/>
          <w:sz w:val="24"/>
          <w:szCs w:val="24"/>
        </w:rPr>
        <w:t>VĮ Žemės ūkio informacijos ir kaimo verslo centro</w:t>
      </w:r>
    </w:p>
    <w:p w14:paraId="0FBCF88D" w14:textId="77777777" w:rsidR="005C4050" w:rsidRPr="00E22923" w:rsidRDefault="005C4050" w:rsidP="005C4050">
      <w:pPr>
        <w:widowControl w:val="0"/>
        <w:suppressAutoHyphens/>
        <w:autoSpaceDE w:val="0"/>
        <w:autoSpaceDN w:val="0"/>
        <w:spacing w:after="0" w:line="240" w:lineRule="auto"/>
        <w:ind w:left="6521"/>
        <w:textAlignment w:val="baseline"/>
        <w:rPr>
          <w:rFonts w:ascii="Times New Roman" w:eastAsia="Calibri" w:hAnsi="Times New Roman" w:cs="Times New Roman"/>
          <w:sz w:val="24"/>
          <w:szCs w:val="24"/>
        </w:rPr>
      </w:pPr>
      <w:r w:rsidRPr="00E22923">
        <w:rPr>
          <w:rFonts w:ascii="Times New Roman" w:eastAsia="Calibri" w:hAnsi="Times New Roman" w:cs="Times New Roman"/>
          <w:sz w:val="24"/>
          <w:szCs w:val="24"/>
        </w:rPr>
        <w:t>generalinio direktoriaus</w:t>
      </w:r>
    </w:p>
    <w:p w14:paraId="422433B6" w14:textId="27B19E6B" w:rsidR="00346B09" w:rsidRPr="00E22923" w:rsidRDefault="005C4050" w:rsidP="005C4050">
      <w:pPr>
        <w:widowControl w:val="0"/>
        <w:suppressAutoHyphens/>
        <w:autoSpaceDE w:val="0"/>
        <w:autoSpaceDN w:val="0"/>
        <w:spacing w:after="0" w:line="240" w:lineRule="auto"/>
        <w:ind w:left="6521"/>
        <w:textAlignment w:val="baseline"/>
        <w:rPr>
          <w:rFonts w:ascii="Times New Roman" w:eastAsia="Calibri" w:hAnsi="Times New Roman" w:cs="Times New Roman"/>
          <w:sz w:val="24"/>
          <w:szCs w:val="24"/>
        </w:rPr>
      </w:pPr>
      <w:r w:rsidRPr="00E22923">
        <w:rPr>
          <w:rFonts w:ascii="Times New Roman" w:eastAsia="Calibri" w:hAnsi="Times New Roman" w:cs="Times New Roman"/>
          <w:sz w:val="24"/>
          <w:szCs w:val="24"/>
        </w:rPr>
        <w:t>2021 m.             d. įsakymu Nr. 1V-</w:t>
      </w:r>
    </w:p>
    <w:p w14:paraId="0FBCF88F" w14:textId="77777777" w:rsidR="005C4050" w:rsidRPr="00E22923" w:rsidRDefault="005C4050" w:rsidP="005C4050">
      <w:pPr>
        <w:widowControl w:val="0"/>
        <w:autoSpaceDE w:val="0"/>
        <w:autoSpaceDN w:val="0"/>
        <w:spacing w:after="0" w:line="240" w:lineRule="auto"/>
        <w:jc w:val="right"/>
        <w:rPr>
          <w:rFonts w:ascii="Times New Roman" w:eastAsia="Times New Roman" w:hAnsi="Times New Roman" w:cs="Times New Roman"/>
          <w:sz w:val="24"/>
          <w:szCs w:val="24"/>
        </w:rPr>
      </w:pPr>
    </w:p>
    <w:p w14:paraId="0FBCF893" w14:textId="59092167" w:rsidR="005C4050" w:rsidRPr="00E22923" w:rsidRDefault="005C4050" w:rsidP="005D4D55">
      <w:pPr>
        <w:widowControl w:val="0"/>
        <w:autoSpaceDE w:val="0"/>
        <w:autoSpaceDN w:val="0"/>
        <w:spacing w:before="1" w:after="0" w:line="360" w:lineRule="auto"/>
        <w:ind w:left="570" w:right="521"/>
        <w:jc w:val="center"/>
        <w:outlineLvl w:val="0"/>
        <w:rPr>
          <w:rFonts w:ascii="Times New Roman" w:eastAsia="Times New Roman" w:hAnsi="Times New Roman" w:cs="Times New Roman"/>
          <w:b/>
          <w:bCs/>
          <w:sz w:val="24"/>
          <w:szCs w:val="24"/>
        </w:rPr>
      </w:pPr>
      <w:r w:rsidRPr="00E22923">
        <w:rPr>
          <w:rFonts w:ascii="Times New Roman" w:eastAsia="Times New Roman" w:hAnsi="Times New Roman" w:cs="Times New Roman"/>
          <w:b/>
          <w:bCs/>
          <w:sz w:val="24"/>
          <w:szCs w:val="24"/>
        </w:rPr>
        <w:t>VALSTYBĖS</w:t>
      </w:r>
      <w:r w:rsidRPr="00E22923">
        <w:rPr>
          <w:rFonts w:ascii="Times New Roman" w:eastAsia="Times New Roman" w:hAnsi="Times New Roman" w:cs="Times New Roman"/>
          <w:b/>
          <w:bCs/>
          <w:spacing w:val="-5"/>
          <w:sz w:val="24"/>
          <w:szCs w:val="24"/>
        </w:rPr>
        <w:t xml:space="preserve"> </w:t>
      </w:r>
      <w:r w:rsidRPr="00E22923">
        <w:rPr>
          <w:rFonts w:ascii="Times New Roman" w:eastAsia="Times New Roman" w:hAnsi="Times New Roman" w:cs="Times New Roman"/>
          <w:b/>
          <w:bCs/>
          <w:sz w:val="24"/>
          <w:szCs w:val="24"/>
        </w:rPr>
        <w:t xml:space="preserve">ĮMONĖS ŽEMĖS ŪKIO INFORMACIJOS IR </w:t>
      </w:r>
      <w:r w:rsidR="000B03C3" w:rsidRPr="00E22923">
        <w:rPr>
          <w:rFonts w:ascii="Times New Roman" w:eastAsia="Times New Roman" w:hAnsi="Times New Roman" w:cs="Times New Roman"/>
          <w:b/>
          <w:bCs/>
          <w:sz w:val="24"/>
          <w:szCs w:val="24"/>
        </w:rPr>
        <w:t xml:space="preserve">KAIMO </w:t>
      </w:r>
      <w:r w:rsidRPr="00E22923">
        <w:rPr>
          <w:rFonts w:ascii="Times New Roman" w:eastAsia="Times New Roman" w:hAnsi="Times New Roman" w:cs="Times New Roman"/>
          <w:b/>
          <w:bCs/>
          <w:sz w:val="24"/>
          <w:szCs w:val="24"/>
        </w:rPr>
        <w:t>VERSLO CENTRO ETIKOS</w:t>
      </w:r>
      <w:r w:rsidRPr="00E22923">
        <w:rPr>
          <w:rFonts w:ascii="Times New Roman" w:eastAsia="Times New Roman" w:hAnsi="Times New Roman" w:cs="Times New Roman"/>
          <w:b/>
          <w:bCs/>
          <w:spacing w:val="-4"/>
          <w:sz w:val="24"/>
          <w:szCs w:val="24"/>
        </w:rPr>
        <w:t xml:space="preserve"> </w:t>
      </w:r>
      <w:r w:rsidRPr="00E22923">
        <w:rPr>
          <w:rFonts w:ascii="Times New Roman" w:eastAsia="Times New Roman" w:hAnsi="Times New Roman" w:cs="Times New Roman"/>
          <w:b/>
          <w:bCs/>
          <w:sz w:val="24"/>
          <w:szCs w:val="24"/>
        </w:rPr>
        <w:t>KODEKSAS</w:t>
      </w:r>
    </w:p>
    <w:p w14:paraId="0FBCF895" w14:textId="77777777" w:rsidR="005C4050" w:rsidRPr="00E22923" w:rsidRDefault="005C4050" w:rsidP="005C4050">
      <w:pPr>
        <w:widowControl w:val="0"/>
        <w:autoSpaceDE w:val="0"/>
        <w:autoSpaceDN w:val="0"/>
        <w:spacing w:before="9" w:after="0" w:line="240" w:lineRule="auto"/>
        <w:rPr>
          <w:rFonts w:ascii="Times New Roman" w:eastAsia="Times New Roman" w:hAnsi="Times New Roman" w:cs="Times New Roman"/>
          <w:b/>
          <w:i/>
          <w:sz w:val="23"/>
          <w:szCs w:val="24"/>
        </w:rPr>
      </w:pPr>
    </w:p>
    <w:p w14:paraId="435572CE" w14:textId="77777777" w:rsidR="00346B09" w:rsidRPr="00E22923" w:rsidRDefault="005C4050" w:rsidP="00154737">
      <w:pPr>
        <w:widowControl w:val="0"/>
        <w:autoSpaceDE w:val="0"/>
        <w:autoSpaceDN w:val="0"/>
        <w:spacing w:after="0" w:line="360" w:lineRule="auto"/>
        <w:ind w:right="3"/>
        <w:jc w:val="center"/>
        <w:outlineLvl w:val="0"/>
        <w:rPr>
          <w:rFonts w:ascii="Times New Roman" w:eastAsia="Times New Roman" w:hAnsi="Times New Roman" w:cs="Times New Roman"/>
          <w:b/>
          <w:bCs/>
          <w:spacing w:val="1"/>
          <w:sz w:val="24"/>
          <w:szCs w:val="24"/>
        </w:rPr>
      </w:pPr>
      <w:r w:rsidRPr="00E22923">
        <w:rPr>
          <w:rFonts w:ascii="Times New Roman" w:eastAsia="Times New Roman" w:hAnsi="Times New Roman" w:cs="Times New Roman"/>
          <w:b/>
          <w:bCs/>
          <w:sz w:val="24"/>
          <w:szCs w:val="24"/>
        </w:rPr>
        <w:t>I SKYRIUS</w:t>
      </w:r>
    </w:p>
    <w:p w14:paraId="0FBCF896" w14:textId="6314846E" w:rsidR="005C4050" w:rsidRPr="00E22923" w:rsidRDefault="005C4050" w:rsidP="00154737">
      <w:pPr>
        <w:widowControl w:val="0"/>
        <w:tabs>
          <w:tab w:val="left" w:pos="6237"/>
        </w:tabs>
        <w:autoSpaceDE w:val="0"/>
        <w:autoSpaceDN w:val="0"/>
        <w:spacing w:after="0" w:line="360" w:lineRule="auto"/>
        <w:ind w:right="3"/>
        <w:jc w:val="center"/>
        <w:outlineLvl w:val="0"/>
        <w:rPr>
          <w:rFonts w:ascii="Times New Roman" w:eastAsia="Times New Roman" w:hAnsi="Times New Roman" w:cs="Times New Roman"/>
          <w:b/>
          <w:bCs/>
          <w:sz w:val="24"/>
          <w:szCs w:val="24"/>
        </w:rPr>
      </w:pPr>
      <w:r w:rsidRPr="00E22923">
        <w:rPr>
          <w:rFonts w:ascii="Times New Roman" w:eastAsia="Times New Roman" w:hAnsi="Times New Roman" w:cs="Times New Roman"/>
          <w:b/>
          <w:bCs/>
          <w:sz w:val="24"/>
          <w:szCs w:val="24"/>
        </w:rPr>
        <w:t>BENDROSIOS</w:t>
      </w:r>
      <w:r w:rsidRPr="00E22923">
        <w:rPr>
          <w:rFonts w:ascii="Times New Roman" w:eastAsia="Times New Roman" w:hAnsi="Times New Roman" w:cs="Times New Roman"/>
          <w:b/>
          <w:bCs/>
          <w:spacing w:val="-12"/>
          <w:sz w:val="24"/>
          <w:szCs w:val="24"/>
        </w:rPr>
        <w:t xml:space="preserve"> </w:t>
      </w:r>
      <w:r w:rsidRPr="00E22923">
        <w:rPr>
          <w:rFonts w:ascii="Times New Roman" w:eastAsia="Times New Roman" w:hAnsi="Times New Roman" w:cs="Times New Roman"/>
          <w:b/>
          <w:bCs/>
          <w:sz w:val="24"/>
          <w:szCs w:val="24"/>
        </w:rPr>
        <w:t>NUOSTATOS</w:t>
      </w:r>
    </w:p>
    <w:p w14:paraId="0FBCF897" w14:textId="77777777" w:rsidR="005C4050" w:rsidRPr="00E22923" w:rsidRDefault="005C4050" w:rsidP="001E0BF5">
      <w:pPr>
        <w:widowControl w:val="0"/>
        <w:autoSpaceDE w:val="0"/>
        <w:autoSpaceDN w:val="0"/>
        <w:spacing w:before="7" w:after="0" w:line="240" w:lineRule="auto"/>
        <w:jc w:val="center"/>
        <w:rPr>
          <w:rFonts w:ascii="Times New Roman" w:eastAsia="Times New Roman" w:hAnsi="Times New Roman" w:cs="Times New Roman"/>
          <w:b/>
          <w:sz w:val="23"/>
          <w:szCs w:val="24"/>
        </w:rPr>
      </w:pPr>
    </w:p>
    <w:p w14:paraId="0FBCF898" w14:textId="517E090E" w:rsidR="005C4050" w:rsidRPr="00E22923" w:rsidRDefault="005C4050" w:rsidP="005D4D55">
      <w:pPr>
        <w:widowControl w:val="0"/>
        <w:numPr>
          <w:ilvl w:val="0"/>
          <w:numId w:val="1"/>
        </w:numPr>
        <w:tabs>
          <w:tab w:val="left" w:pos="1156"/>
          <w:tab w:val="left" w:pos="1418"/>
        </w:tabs>
        <w:autoSpaceDE w:val="0"/>
        <w:autoSpaceDN w:val="0"/>
        <w:spacing w:after="0" w:line="360" w:lineRule="auto"/>
        <w:ind w:right="103" w:firstLine="1134"/>
        <w:jc w:val="both"/>
        <w:rPr>
          <w:rFonts w:ascii="Times New Roman" w:eastAsia="Times New Roman" w:hAnsi="Times New Roman" w:cs="Times New Roman"/>
          <w:sz w:val="24"/>
        </w:rPr>
      </w:pPr>
      <w:r w:rsidRPr="00E22923">
        <w:rPr>
          <w:rFonts w:ascii="Times New Roman" w:eastAsia="Times New Roman" w:hAnsi="Times New Roman" w:cs="Times New Roman"/>
          <w:sz w:val="24"/>
        </w:rPr>
        <w:t xml:space="preserve">Valstybės įmonės Žemės ūkio informacijos ir </w:t>
      </w:r>
      <w:r w:rsidR="000B03C3" w:rsidRPr="00E22923">
        <w:rPr>
          <w:rFonts w:ascii="Times New Roman" w:eastAsia="Times New Roman" w:hAnsi="Times New Roman" w:cs="Times New Roman"/>
          <w:sz w:val="24"/>
        </w:rPr>
        <w:t xml:space="preserve">kaimo </w:t>
      </w:r>
      <w:r w:rsidRPr="00E22923">
        <w:rPr>
          <w:rFonts w:ascii="Times New Roman" w:eastAsia="Times New Roman" w:hAnsi="Times New Roman" w:cs="Times New Roman"/>
          <w:sz w:val="24"/>
        </w:rPr>
        <w:t>verslo centro etikos kodeksas (toliau – Etikos kodeksas) nustato</w:t>
      </w:r>
      <w:r w:rsidRPr="00E22923">
        <w:rPr>
          <w:rFonts w:ascii="Times New Roman" w:eastAsia="Times New Roman" w:hAnsi="Times New Roman" w:cs="Times New Roman"/>
          <w:spacing w:val="1"/>
          <w:sz w:val="24"/>
        </w:rPr>
        <w:t xml:space="preserve"> valstybės įmonės Žemės ūkio informacijos ir kaimo verslo centro (toliau – ŽŪIKVC) </w:t>
      </w:r>
      <w:r w:rsidRPr="00E22923">
        <w:rPr>
          <w:rFonts w:ascii="Times New Roman" w:eastAsia="Times New Roman" w:hAnsi="Times New Roman" w:cs="Times New Roman"/>
          <w:sz w:val="24"/>
        </w:rPr>
        <w:t>darbuotojų profesines elgesio gaires bei vertybinius principus, kuriais vadovaujamasi atliekant darb</w:t>
      </w:r>
      <w:r w:rsidR="00652745" w:rsidRPr="00E22923">
        <w:rPr>
          <w:rFonts w:ascii="Times New Roman" w:eastAsia="Times New Roman" w:hAnsi="Times New Roman" w:cs="Times New Roman"/>
          <w:sz w:val="24"/>
        </w:rPr>
        <w:t>o</w:t>
      </w:r>
      <w:r w:rsidRPr="00E22923">
        <w:rPr>
          <w:rFonts w:ascii="Times New Roman" w:eastAsia="Times New Roman" w:hAnsi="Times New Roman" w:cs="Times New Roman"/>
          <w:sz w:val="24"/>
        </w:rPr>
        <w:t xml:space="preserve"> pareigas ir funkcijas. </w:t>
      </w:r>
    </w:p>
    <w:p w14:paraId="0FBCF899" w14:textId="6B2E4B1B" w:rsidR="005C4050" w:rsidRPr="00E22923" w:rsidRDefault="005C4050" w:rsidP="005D4D55">
      <w:pPr>
        <w:widowControl w:val="0"/>
        <w:tabs>
          <w:tab w:val="left" w:pos="1156"/>
          <w:tab w:val="left" w:pos="1418"/>
        </w:tabs>
        <w:autoSpaceDE w:val="0"/>
        <w:autoSpaceDN w:val="0"/>
        <w:spacing w:after="0" w:line="360" w:lineRule="auto"/>
        <w:ind w:right="103"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2. Etikos kodekso tikslas – reglamentuoti etišką ŽŪIKVC veiklą, apibrėžti darbuotojų veiklos ir elgesio principus, pamatines nuostatas, kurių turi laikytis kiekvienas ŽŪIKVC darbuotojas, siekti didinti visuomenės pasitikėjimą ŽŪIKVC veikla.</w:t>
      </w:r>
    </w:p>
    <w:p w14:paraId="0FBCF89A" w14:textId="6A042FA9" w:rsidR="005C4050" w:rsidRPr="00E22923" w:rsidRDefault="005C4050" w:rsidP="005D4D55">
      <w:pPr>
        <w:widowControl w:val="0"/>
        <w:tabs>
          <w:tab w:val="left" w:pos="869"/>
          <w:tab w:val="left" w:pos="1418"/>
          <w:tab w:val="left" w:pos="1701"/>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3. Etikos kodeksas parengtas vadovaujantis Lietuvos Respublikos viešųjų ir privačių interesų derinimo įstatymu ir kitų Lietuvos Respublikos teisės aktų, reglamentuojančių skaidrų elgesį, nuostatomis. Šiame E</w:t>
      </w:r>
      <w:r w:rsidR="00AB112D" w:rsidRPr="00E22923">
        <w:rPr>
          <w:rFonts w:ascii="Times New Roman" w:eastAsia="Times New Roman" w:hAnsi="Times New Roman" w:cs="Times New Roman"/>
          <w:sz w:val="24"/>
          <w:szCs w:val="24"/>
        </w:rPr>
        <w:t>tik</w:t>
      </w:r>
      <w:r w:rsidRPr="00E22923">
        <w:rPr>
          <w:rFonts w:ascii="Times New Roman" w:eastAsia="Times New Roman" w:hAnsi="Times New Roman" w:cs="Times New Roman"/>
          <w:sz w:val="24"/>
          <w:szCs w:val="24"/>
        </w:rPr>
        <w:t>o</w:t>
      </w:r>
      <w:r w:rsidR="00AB112D" w:rsidRPr="00E22923">
        <w:rPr>
          <w:rFonts w:ascii="Times New Roman" w:eastAsia="Times New Roman" w:hAnsi="Times New Roman" w:cs="Times New Roman"/>
          <w:sz w:val="24"/>
          <w:szCs w:val="24"/>
        </w:rPr>
        <w:t>s</w:t>
      </w:r>
      <w:r w:rsidRPr="00E22923">
        <w:rPr>
          <w:rFonts w:ascii="Times New Roman" w:eastAsia="Times New Roman" w:hAnsi="Times New Roman" w:cs="Times New Roman"/>
          <w:sz w:val="24"/>
          <w:szCs w:val="24"/>
        </w:rPr>
        <w:t xml:space="preserve"> kodekse vartojamos sąvokos atitinka Viešųjų ir privačių interesų derinimo įstatyme ir kituose teisės aktuose vartojamas sąvokas. </w:t>
      </w:r>
    </w:p>
    <w:p w14:paraId="0FBCF89B" w14:textId="3DA5531E" w:rsidR="005C4050" w:rsidRPr="00E22923" w:rsidRDefault="005C4050" w:rsidP="005D4D55">
      <w:pPr>
        <w:widowControl w:val="0"/>
        <w:tabs>
          <w:tab w:val="left" w:pos="1418"/>
          <w:tab w:val="left" w:pos="1458"/>
        </w:tabs>
        <w:autoSpaceDE w:val="0"/>
        <w:autoSpaceDN w:val="0"/>
        <w:spacing w:after="0" w:line="360" w:lineRule="auto"/>
        <w:ind w:right="102"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4. Etikos kodeksas taikomas kartu su kitais ŽŪIKVC darbuotojų veiklą bei tarnybinę etiką reglamentuojančiais teisės aktais.</w:t>
      </w:r>
    </w:p>
    <w:p w14:paraId="0FBCF89C" w14:textId="0A726EE2" w:rsidR="005C4050" w:rsidRPr="00E22923" w:rsidRDefault="005C4050" w:rsidP="005D4D55">
      <w:pPr>
        <w:widowControl w:val="0"/>
        <w:tabs>
          <w:tab w:val="left" w:pos="1418"/>
          <w:tab w:val="left" w:pos="1458"/>
        </w:tabs>
        <w:autoSpaceDE w:val="0"/>
        <w:autoSpaceDN w:val="0"/>
        <w:spacing w:after="0" w:line="360" w:lineRule="auto"/>
        <w:ind w:right="102"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5. ŽŪIKVC darbuotojai privalo vadovautis Etikos kodekse nustatytais reikalavimais, laikytis įstatymų, kitų teisės aktų, sutarčių, susitarimų nuostatų, taip pat ŽŪIKVC vertybes atitinkančio priimtino elgesio</w:t>
      </w:r>
      <w:r w:rsidR="00652745" w:rsidRPr="00E22923">
        <w:rPr>
          <w:rFonts w:ascii="Times New Roman" w:eastAsia="Times New Roman" w:hAnsi="Times New Roman" w:cs="Times New Roman"/>
          <w:sz w:val="24"/>
          <w:szCs w:val="24"/>
        </w:rPr>
        <w:t xml:space="preserve"> normų</w:t>
      </w:r>
      <w:r w:rsidRPr="00E22923">
        <w:rPr>
          <w:rFonts w:ascii="Times New Roman" w:eastAsia="Times New Roman" w:hAnsi="Times New Roman" w:cs="Times New Roman"/>
          <w:sz w:val="24"/>
          <w:szCs w:val="24"/>
        </w:rPr>
        <w:t>, kurie yra privalomi darbo aplinkoje ir už jos ribų.</w:t>
      </w:r>
    </w:p>
    <w:p w14:paraId="0FBCF89D" w14:textId="77777777" w:rsidR="005C4050" w:rsidRPr="00E22923" w:rsidRDefault="005C4050" w:rsidP="005C4050">
      <w:pPr>
        <w:widowControl w:val="0"/>
        <w:autoSpaceDE w:val="0"/>
        <w:autoSpaceDN w:val="0"/>
        <w:spacing w:before="5" w:after="0" w:line="360" w:lineRule="auto"/>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lastRenderedPageBreak/>
        <w:t xml:space="preserve"> </w:t>
      </w:r>
    </w:p>
    <w:p w14:paraId="0FBCF89E" w14:textId="77777777" w:rsidR="005C4050" w:rsidRPr="00E22923" w:rsidRDefault="005C4050" w:rsidP="00346B09">
      <w:pPr>
        <w:widowControl w:val="0"/>
        <w:tabs>
          <w:tab w:val="left" w:pos="0"/>
          <w:tab w:val="left" w:pos="1701"/>
        </w:tabs>
        <w:autoSpaceDE w:val="0"/>
        <w:autoSpaceDN w:val="0"/>
        <w:spacing w:after="0" w:line="360" w:lineRule="auto"/>
        <w:ind w:right="-13"/>
        <w:jc w:val="center"/>
        <w:outlineLvl w:val="0"/>
        <w:rPr>
          <w:rFonts w:ascii="Times New Roman" w:eastAsia="Times New Roman" w:hAnsi="Times New Roman" w:cs="Times New Roman"/>
          <w:b/>
          <w:bCs/>
          <w:spacing w:val="1"/>
          <w:sz w:val="24"/>
          <w:szCs w:val="24"/>
        </w:rPr>
      </w:pPr>
      <w:r w:rsidRPr="00E22923">
        <w:rPr>
          <w:rFonts w:ascii="Times New Roman" w:eastAsia="Times New Roman" w:hAnsi="Times New Roman" w:cs="Times New Roman"/>
          <w:b/>
          <w:bCs/>
          <w:sz w:val="24"/>
          <w:szCs w:val="24"/>
        </w:rPr>
        <w:t>II SKYRIUS</w:t>
      </w:r>
    </w:p>
    <w:p w14:paraId="0FBCF89F" w14:textId="0F42CF59" w:rsidR="005C4050" w:rsidRPr="00E22923" w:rsidRDefault="00E3032E" w:rsidP="005D4D55">
      <w:pPr>
        <w:widowControl w:val="0"/>
        <w:tabs>
          <w:tab w:val="left" w:pos="0"/>
          <w:tab w:val="left" w:pos="1701"/>
        </w:tabs>
        <w:autoSpaceDE w:val="0"/>
        <w:autoSpaceDN w:val="0"/>
        <w:spacing w:after="0" w:line="360" w:lineRule="auto"/>
        <w:ind w:right="-13"/>
        <w:jc w:val="center"/>
        <w:outlineLvl w:val="0"/>
        <w:rPr>
          <w:rFonts w:ascii="Times New Roman" w:eastAsia="Times New Roman" w:hAnsi="Times New Roman" w:cs="Times New Roman"/>
          <w:b/>
          <w:bCs/>
          <w:sz w:val="24"/>
          <w:szCs w:val="24"/>
        </w:rPr>
      </w:pPr>
      <w:r w:rsidRPr="00E22923">
        <w:rPr>
          <w:rFonts w:ascii="Times New Roman" w:eastAsia="Times New Roman" w:hAnsi="Times New Roman" w:cs="Times New Roman"/>
          <w:b/>
          <w:bCs/>
          <w:sz w:val="24"/>
          <w:szCs w:val="24"/>
        </w:rPr>
        <w:t>PAGRINDINIAI</w:t>
      </w:r>
      <w:r w:rsidR="005C4050" w:rsidRPr="00E22923">
        <w:rPr>
          <w:rFonts w:ascii="Times New Roman" w:eastAsia="Times New Roman" w:hAnsi="Times New Roman" w:cs="Times New Roman"/>
          <w:b/>
          <w:bCs/>
          <w:spacing w:val="-8"/>
          <w:sz w:val="24"/>
          <w:szCs w:val="24"/>
        </w:rPr>
        <w:t xml:space="preserve"> </w:t>
      </w:r>
      <w:r w:rsidR="005C4050" w:rsidRPr="00E22923">
        <w:rPr>
          <w:rFonts w:ascii="Times New Roman" w:eastAsia="Times New Roman" w:hAnsi="Times New Roman" w:cs="Times New Roman"/>
          <w:b/>
          <w:bCs/>
          <w:sz w:val="24"/>
          <w:szCs w:val="24"/>
        </w:rPr>
        <w:t>ETIŠKOS VEIKLOS PRINCIPAI</w:t>
      </w:r>
    </w:p>
    <w:p w14:paraId="5918A275" w14:textId="77777777" w:rsidR="00652745" w:rsidRPr="00E22923" w:rsidRDefault="00652745" w:rsidP="005D4D55">
      <w:pPr>
        <w:widowControl w:val="0"/>
        <w:tabs>
          <w:tab w:val="left" w:pos="0"/>
          <w:tab w:val="left" w:pos="1701"/>
        </w:tabs>
        <w:autoSpaceDE w:val="0"/>
        <w:autoSpaceDN w:val="0"/>
        <w:spacing w:after="0" w:line="360" w:lineRule="auto"/>
        <w:ind w:right="-13"/>
        <w:jc w:val="center"/>
        <w:outlineLvl w:val="0"/>
        <w:rPr>
          <w:rFonts w:ascii="Times New Roman" w:eastAsia="Times New Roman" w:hAnsi="Times New Roman" w:cs="Times New Roman"/>
          <w:b/>
          <w:bCs/>
          <w:sz w:val="24"/>
          <w:szCs w:val="24"/>
        </w:rPr>
      </w:pPr>
    </w:p>
    <w:p w14:paraId="0FBCF8A1" w14:textId="25294FDF"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6. Pagrindiniai ŽŪIKVC etiškos veiklos principai yra:</w:t>
      </w:r>
    </w:p>
    <w:p w14:paraId="0FBCF8A2" w14:textId="73F658F9"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6.1. </w:t>
      </w:r>
      <w:r w:rsidRPr="00E22923">
        <w:rPr>
          <w:rFonts w:ascii="Times New Roman" w:eastAsia="Times New Roman" w:hAnsi="Times New Roman" w:cs="Times New Roman"/>
          <w:b/>
          <w:sz w:val="24"/>
          <w:szCs w:val="24"/>
        </w:rPr>
        <w:t>skaidrumas ir viešumas</w:t>
      </w:r>
      <w:r w:rsidRPr="00E22923">
        <w:rPr>
          <w:rFonts w:ascii="Times New Roman" w:eastAsia="Times New Roman" w:hAnsi="Times New Roman" w:cs="Times New Roman"/>
          <w:sz w:val="24"/>
          <w:szCs w:val="24"/>
        </w:rPr>
        <w:t>. ŽŪIKVC veikla turi būti vieša ir suprantama, atvira įvertinti. ŽŪIKVC darbuotojai savo veikloje privalo užtikrinti teisės aktuose nustatytą savo veiksmų, priimamų sprendimų ir atliekamų darbų viešumą, prireikus pateikti sprendimų priėmimo bei darbų atlikimo motyvus</w:t>
      </w:r>
      <w:r w:rsidR="00795E55" w:rsidRPr="00E22923">
        <w:rPr>
          <w:rFonts w:ascii="Times New Roman" w:eastAsia="Times New Roman" w:hAnsi="Times New Roman" w:cs="Times New Roman"/>
          <w:sz w:val="24"/>
          <w:szCs w:val="24"/>
        </w:rPr>
        <w:t>,</w:t>
      </w:r>
      <w:r w:rsidRPr="00E22923">
        <w:rPr>
          <w:rFonts w:ascii="Times New Roman" w:eastAsia="Times New Roman" w:hAnsi="Times New Roman" w:cs="Times New Roman"/>
          <w:sz w:val="24"/>
          <w:szCs w:val="24"/>
        </w:rPr>
        <w:t xml:space="preserve"> teikti informaciją vienas kitam ir kitoms valstybės valdžios institucijoms, įstaigoms ir visuomenei (informacijos teikimas ribojamas teisės aktuose nustatytais atvejais) ir vengti viešųjų ir privačių interesų konflikto;</w:t>
      </w:r>
    </w:p>
    <w:p w14:paraId="0FBCF8A3" w14:textId="4CC03507"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6.2. </w:t>
      </w:r>
      <w:r w:rsidRPr="00E22923">
        <w:rPr>
          <w:rFonts w:ascii="Times New Roman" w:eastAsia="Times New Roman" w:hAnsi="Times New Roman" w:cs="Times New Roman"/>
          <w:b/>
          <w:sz w:val="24"/>
          <w:szCs w:val="24"/>
        </w:rPr>
        <w:t>atsakomybė</w:t>
      </w:r>
      <w:r w:rsidRPr="00E22923">
        <w:rPr>
          <w:rFonts w:ascii="Times New Roman" w:eastAsia="Times New Roman" w:hAnsi="Times New Roman" w:cs="Times New Roman"/>
          <w:sz w:val="24"/>
          <w:szCs w:val="24"/>
        </w:rPr>
        <w:t>. ŽŪIKVC darbuotojai turi atsakyti už savo sprendimus, veiksmų padarinius, tinkamą informacijos</w:t>
      </w:r>
      <w:r w:rsidR="00795E55" w:rsidRPr="00E22923">
        <w:rPr>
          <w:rFonts w:ascii="Times New Roman" w:eastAsia="Times New Roman" w:hAnsi="Times New Roman" w:cs="Times New Roman"/>
          <w:sz w:val="24"/>
          <w:szCs w:val="24"/>
        </w:rPr>
        <w:t xml:space="preserve"> ir</w:t>
      </w:r>
      <w:r w:rsidRPr="00E22923">
        <w:rPr>
          <w:rFonts w:ascii="Times New Roman" w:eastAsia="Times New Roman" w:hAnsi="Times New Roman" w:cs="Times New Roman"/>
          <w:sz w:val="24"/>
          <w:szCs w:val="24"/>
        </w:rPr>
        <w:t xml:space="preserve"> dokumentų naudojimą;</w:t>
      </w:r>
    </w:p>
    <w:p w14:paraId="0FBCF8A4" w14:textId="04BF2F07"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6.3. </w:t>
      </w:r>
      <w:r w:rsidRPr="00E22923">
        <w:rPr>
          <w:rFonts w:ascii="Times New Roman" w:eastAsia="Times New Roman" w:hAnsi="Times New Roman" w:cs="Times New Roman"/>
          <w:b/>
          <w:sz w:val="24"/>
          <w:szCs w:val="24"/>
        </w:rPr>
        <w:t>nepriklausomumas ir objektyvumas</w:t>
      </w:r>
      <w:r w:rsidRPr="00E22923">
        <w:rPr>
          <w:rFonts w:ascii="Times New Roman" w:eastAsia="Times New Roman" w:hAnsi="Times New Roman" w:cs="Times New Roman"/>
          <w:sz w:val="24"/>
          <w:szCs w:val="24"/>
        </w:rPr>
        <w:t>. ŽŪIKVC darbuotojai savo veiklą turi vykdyti neveikiami santykių, kurie galėtų turėti įtakos</w:t>
      </w:r>
      <w:r w:rsidR="00795E55" w:rsidRPr="00E22923">
        <w:rPr>
          <w:rFonts w:ascii="Times New Roman" w:eastAsia="Times New Roman" w:hAnsi="Times New Roman" w:cs="Times New Roman"/>
          <w:sz w:val="24"/>
          <w:szCs w:val="24"/>
        </w:rPr>
        <w:t xml:space="preserve"> profesiniams sprendimams</w:t>
      </w:r>
      <w:r w:rsidRPr="00E22923">
        <w:rPr>
          <w:rFonts w:ascii="Times New Roman" w:eastAsia="Times New Roman" w:hAnsi="Times New Roman" w:cs="Times New Roman"/>
          <w:sz w:val="24"/>
          <w:szCs w:val="24"/>
        </w:rPr>
        <w:t xml:space="preserve"> ir </w:t>
      </w:r>
      <w:r w:rsidR="00795E55" w:rsidRPr="00E22923">
        <w:rPr>
          <w:rFonts w:ascii="Times New Roman" w:eastAsia="Times New Roman" w:hAnsi="Times New Roman" w:cs="Times New Roman"/>
          <w:sz w:val="24"/>
          <w:szCs w:val="24"/>
        </w:rPr>
        <w:t xml:space="preserve">jiems </w:t>
      </w:r>
      <w:r w:rsidRPr="00E22923">
        <w:rPr>
          <w:rFonts w:ascii="Times New Roman" w:eastAsia="Times New Roman" w:hAnsi="Times New Roman" w:cs="Times New Roman"/>
          <w:sz w:val="24"/>
          <w:szCs w:val="24"/>
        </w:rPr>
        <w:t>pakenkti. Sprendimų priėmimas ir kiti oficialūs veiksmai turi būti nešališki ir objektyvūs;</w:t>
      </w:r>
    </w:p>
    <w:p w14:paraId="0FBCF8A5" w14:textId="6C2A03AA"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6.4. </w:t>
      </w:r>
      <w:r w:rsidRPr="00E22923">
        <w:rPr>
          <w:rFonts w:ascii="Times New Roman" w:eastAsia="Times New Roman" w:hAnsi="Times New Roman" w:cs="Times New Roman"/>
          <w:b/>
          <w:sz w:val="24"/>
          <w:szCs w:val="24"/>
        </w:rPr>
        <w:t>teisingumas</w:t>
      </w:r>
      <w:r w:rsidRPr="00E22923">
        <w:rPr>
          <w:rFonts w:ascii="Times New Roman" w:eastAsia="Times New Roman" w:hAnsi="Times New Roman" w:cs="Times New Roman"/>
          <w:sz w:val="24"/>
          <w:szCs w:val="24"/>
        </w:rPr>
        <w:t>. ŽŪIKVC darbuotojai privalo vienodai tarnauti visiems žmonėms</w:t>
      </w:r>
      <w:r w:rsidR="00795E55" w:rsidRPr="00E22923">
        <w:rPr>
          <w:rFonts w:ascii="Times New Roman" w:eastAsia="Times New Roman" w:hAnsi="Times New Roman" w:cs="Times New Roman"/>
          <w:sz w:val="24"/>
          <w:szCs w:val="24"/>
        </w:rPr>
        <w:t>,</w:t>
      </w:r>
      <w:r w:rsidRPr="00E22923">
        <w:rPr>
          <w:rFonts w:ascii="Times New Roman" w:eastAsia="Times New Roman" w:hAnsi="Times New Roman" w:cs="Times New Roman"/>
          <w:sz w:val="24"/>
          <w:szCs w:val="24"/>
        </w:rPr>
        <w:t xml:space="preserve"> būti teisingi nagrinėdami prašymus, skundus, pareiškimus, nepiktnaudžiauti suteiktomis galiomis, naudoti savo darbo laiką efektyviai ir tik darbo tikslams;</w:t>
      </w:r>
    </w:p>
    <w:p w14:paraId="0FBCF8A6" w14:textId="22DB8533"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6.5. </w:t>
      </w:r>
      <w:r w:rsidRPr="00E22923">
        <w:rPr>
          <w:rFonts w:ascii="Times New Roman" w:eastAsia="Times New Roman" w:hAnsi="Times New Roman" w:cs="Times New Roman"/>
          <w:b/>
          <w:sz w:val="24"/>
          <w:szCs w:val="24"/>
        </w:rPr>
        <w:t>sąžiningumas ir nešališkumas</w:t>
      </w:r>
      <w:r w:rsidRPr="00E22923">
        <w:rPr>
          <w:rFonts w:ascii="Times New Roman" w:eastAsia="Times New Roman" w:hAnsi="Times New Roman" w:cs="Times New Roman"/>
          <w:sz w:val="24"/>
          <w:szCs w:val="24"/>
        </w:rPr>
        <w:t>. ŽŪIKVC darbuotojai privalo elgtis nepriekaištingai, nepriimti, neteikti ir nesiūlyti dovanų, nesiimti apgaulės, sukčiavimo, korupcinio pobūdžio nusikalstamų veikų ar kitų teisės akt</w:t>
      </w:r>
      <w:r w:rsidR="00954355" w:rsidRPr="00E22923">
        <w:rPr>
          <w:rFonts w:ascii="Times New Roman" w:eastAsia="Times New Roman" w:hAnsi="Times New Roman" w:cs="Times New Roman"/>
          <w:sz w:val="24"/>
          <w:szCs w:val="24"/>
        </w:rPr>
        <w:t>ais</w:t>
      </w:r>
      <w:r w:rsidRPr="00E22923">
        <w:rPr>
          <w:rFonts w:ascii="Times New Roman" w:eastAsia="Times New Roman" w:hAnsi="Times New Roman" w:cs="Times New Roman"/>
          <w:sz w:val="24"/>
          <w:szCs w:val="24"/>
        </w:rPr>
        <w:t xml:space="preserve"> uždraustų veikų, būti objektyvūs priimdami sprendimus, vengti asmeniškumo, išklausyti ir pateikti tokią informaciją, kuri padėtų asmeniui priimti tinkamiausią sprendimą, nedemonstruoti savo simpatijų ar antipatijų ir išskirtinio dėmesio atskiriems asmenims ar jų grupėms;</w:t>
      </w:r>
    </w:p>
    <w:p w14:paraId="0FBCF8A7" w14:textId="5A91B37E"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lastRenderedPageBreak/>
        <w:t xml:space="preserve">6.6. </w:t>
      </w:r>
      <w:r w:rsidRPr="00E22923">
        <w:rPr>
          <w:rFonts w:ascii="Times New Roman" w:eastAsia="Times New Roman" w:hAnsi="Times New Roman" w:cs="Times New Roman"/>
          <w:b/>
          <w:sz w:val="24"/>
          <w:szCs w:val="24"/>
        </w:rPr>
        <w:t>teisėtumas</w:t>
      </w:r>
      <w:r w:rsidRPr="00E22923">
        <w:rPr>
          <w:rFonts w:ascii="Times New Roman" w:eastAsia="Times New Roman" w:hAnsi="Times New Roman" w:cs="Times New Roman"/>
          <w:sz w:val="24"/>
          <w:szCs w:val="24"/>
        </w:rPr>
        <w:t>. ŽŪIKVC darbuotojai savo veikloje turi laikytis įstatymų, įstatymų įgyvendinamųjų teisės aktų bei ŽŪIKVC teisės aktų reikalavimų;</w:t>
      </w:r>
    </w:p>
    <w:p w14:paraId="0FBCF8A8" w14:textId="229FCAEE"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6.7. </w:t>
      </w:r>
      <w:r w:rsidRPr="00E22923">
        <w:rPr>
          <w:rFonts w:ascii="Times New Roman" w:eastAsia="Times New Roman" w:hAnsi="Times New Roman" w:cs="Times New Roman"/>
          <w:b/>
          <w:sz w:val="24"/>
          <w:szCs w:val="24"/>
        </w:rPr>
        <w:t>konfidencialumas</w:t>
      </w:r>
      <w:r w:rsidRPr="00E22923">
        <w:rPr>
          <w:rFonts w:ascii="Times New Roman" w:eastAsia="Times New Roman" w:hAnsi="Times New Roman" w:cs="Times New Roman"/>
          <w:sz w:val="24"/>
          <w:szCs w:val="24"/>
        </w:rPr>
        <w:t>. Asmens duomenų apsauga ir asmens duomenų apsaugos reikalavimų laikymasis yra svarbūs visuomenės pasitikėjimui ŽŪIKVC veikla</w:t>
      </w:r>
      <w:r w:rsidR="009938F8" w:rsidRPr="00E22923">
        <w:rPr>
          <w:rFonts w:ascii="Times New Roman" w:eastAsia="Times New Roman" w:hAnsi="Times New Roman" w:cs="Times New Roman"/>
          <w:sz w:val="24"/>
          <w:szCs w:val="24"/>
        </w:rPr>
        <w:t xml:space="preserve"> stiprinti</w:t>
      </w:r>
      <w:r w:rsidRPr="00E22923">
        <w:rPr>
          <w:rFonts w:ascii="Times New Roman" w:eastAsia="Times New Roman" w:hAnsi="Times New Roman" w:cs="Times New Roman"/>
          <w:sz w:val="24"/>
          <w:szCs w:val="24"/>
        </w:rPr>
        <w:t xml:space="preserve">. ŽŪIKVC gerbia savo darbuotojų, partnerių bei kitų asmenų privatumą ir įgyvendina </w:t>
      </w:r>
      <w:r w:rsidR="009938F8" w:rsidRPr="00E22923">
        <w:rPr>
          <w:rFonts w:ascii="Times New Roman" w:eastAsia="Times New Roman" w:hAnsi="Times New Roman" w:cs="Times New Roman"/>
          <w:sz w:val="24"/>
          <w:szCs w:val="24"/>
        </w:rPr>
        <w:t xml:space="preserve">reikalingas </w:t>
      </w:r>
      <w:r w:rsidRPr="00E22923">
        <w:rPr>
          <w:rFonts w:ascii="Times New Roman" w:eastAsia="Times New Roman" w:hAnsi="Times New Roman" w:cs="Times New Roman"/>
          <w:sz w:val="24"/>
          <w:szCs w:val="24"/>
        </w:rPr>
        <w:t xml:space="preserve">technines ir organizacines priemones, skirtas tinkamam asmens duomenų saugumui, įskaitant apsaugą nuo netyčinio ar neteisėto asmens duomenų sunaikinimo, praradimo, pakeitimo, atskleidimo be leidimo ar neteisėtos prieigos prie jų, užtikrinti. </w:t>
      </w:r>
    </w:p>
    <w:p w14:paraId="0FBCF8A9" w14:textId="6738E45A"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 xml:space="preserve">7. ŽŪIKVC siekis vykdyti savo veiklą etiškai ir teisiškai yra neatskiriamai susijęs su tuo, kaip </w:t>
      </w:r>
      <w:r w:rsidR="009938F8" w:rsidRPr="00E22923">
        <w:rPr>
          <w:rFonts w:ascii="Times New Roman" w:eastAsia="Times New Roman" w:hAnsi="Times New Roman" w:cs="Times New Roman"/>
          <w:sz w:val="24"/>
          <w:szCs w:val="24"/>
        </w:rPr>
        <w:t>ŽŪIKVC</w:t>
      </w:r>
      <w:r w:rsidRPr="00E22923">
        <w:rPr>
          <w:rFonts w:ascii="Times New Roman" w:eastAsia="Times New Roman" w:hAnsi="Times New Roman" w:cs="Times New Roman"/>
          <w:sz w:val="24"/>
          <w:szCs w:val="24"/>
        </w:rPr>
        <w:t xml:space="preserve"> darbuotojai elgiasi savo darbe. </w:t>
      </w:r>
    </w:p>
    <w:p w14:paraId="0FBCF8AA" w14:textId="0C9D2D03" w:rsidR="005C4050" w:rsidRPr="00E22923"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8. ŽŪIKVC:</w:t>
      </w:r>
    </w:p>
    <w:p w14:paraId="1F32F769" w14:textId="44ED1715" w:rsidR="00F47DFA" w:rsidRPr="009C3208" w:rsidRDefault="005C4050" w:rsidP="00C82A0A">
      <w:pPr>
        <w:widowControl w:val="0"/>
        <w:tabs>
          <w:tab w:val="left" w:pos="1156"/>
        </w:tabs>
        <w:autoSpaceDE w:val="0"/>
        <w:autoSpaceDN w:val="0"/>
        <w:spacing w:after="0" w:line="360" w:lineRule="auto"/>
        <w:ind w:left="1134"/>
        <w:jc w:val="both"/>
        <w:rPr>
          <w:rFonts w:ascii="Times New Roman" w:eastAsia="Times New Roman" w:hAnsi="Times New Roman" w:cs="Times New Roman"/>
          <w:sz w:val="24"/>
          <w:szCs w:val="24"/>
        </w:rPr>
      </w:pPr>
      <w:r w:rsidRPr="00E22923">
        <w:rPr>
          <w:rFonts w:ascii="Times New Roman" w:eastAsia="Times New Roman" w:hAnsi="Times New Roman" w:cs="Times New Roman"/>
          <w:sz w:val="24"/>
          <w:szCs w:val="24"/>
        </w:rPr>
        <w:t>8.1. netoleruojamas nepotizmas ir kronizmas;</w:t>
      </w:r>
    </w:p>
    <w:p w14:paraId="0FBCF8AC" w14:textId="569B6CE6" w:rsidR="005C4050" w:rsidRPr="009C3208"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 xml:space="preserve">8.2. </w:t>
      </w:r>
      <w:r w:rsidR="002A6426" w:rsidRPr="009C3208">
        <w:rPr>
          <w:rFonts w:ascii="Times New Roman" w:eastAsia="Times New Roman" w:hAnsi="Times New Roman" w:cs="Times New Roman"/>
          <w:sz w:val="24"/>
          <w:szCs w:val="24"/>
        </w:rPr>
        <w:t>s</w:t>
      </w:r>
      <w:r w:rsidR="00F47DFA" w:rsidRPr="009C3208">
        <w:rPr>
          <w:rFonts w:ascii="Times New Roman" w:eastAsia="Times New Roman" w:hAnsi="Times New Roman" w:cs="Times New Roman"/>
          <w:sz w:val="24"/>
          <w:szCs w:val="24"/>
        </w:rPr>
        <w:t>iekiama, kad nesusidarytų</w:t>
      </w:r>
      <w:r w:rsidRPr="009C3208">
        <w:rPr>
          <w:rFonts w:ascii="Times New Roman" w:eastAsia="Times New Roman" w:hAnsi="Times New Roman" w:cs="Times New Roman"/>
          <w:sz w:val="24"/>
          <w:szCs w:val="24"/>
        </w:rPr>
        <w:t xml:space="preserve"> situacijos, kai artimais ryšiais susiję asmenys yra tiesiogiai pavaldūs.</w:t>
      </w:r>
    </w:p>
    <w:p w14:paraId="1D18D0B2" w14:textId="7AA9DAB7" w:rsidR="00C01831" w:rsidRPr="009C3208" w:rsidRDefault="00C01831" w:rsidP="00C01831">
      <w:pPr>
        <w:widowControl w:val="0"/>
        <w:tabs>
          <w:tab w:val="left" w:pos="1295"/>
        </w:tabs>
        <w:autoSpaceDE w:val="0"/>
        <w:autoSpaceDN w:val="0"/>
        <w:spacing w:before="55" w:after="0" w:line="360" w:lineRule="auto"/>
        <w:ind w:right="103" w:firstLine="1134"/>
        <w:jc w:val="both"/>
        <w:rPr>
          <w:rFonts w:ascii="Times New Roman" w:eastAsia="Times New Roman" w:hAnsi="Times New Roman" w:cs="Times New Roman"/>
          <w:sz w:val="24"/>
        </w:rPr>
      </w:pPr>
      <w:r w:rsidRPr="009C3208">
        <w:rPr>
          <w:rFonts w:ascii="Times New Roman" w:eastAsia="Times New Roman" w:hAnsi="Times New Roman" w:cs="Times New Roman"/>
          <w:sz w:val="24"/>
        </w:rPr>
        <w:t xml:space="preserve">9. </w:t>
      </w:r>
      <w:r w:rsidR="005B0719" w:rsidRPr="009C3208">
        <w:rPr>
          <w:rFonts w:ascii="Times New Roman" w:eastAsia="Times New Roman" w:hAnsi="Times New Roman" w:cs="Times New Roman"/>
          <w:sz w:val="24"/>
        </w:rPr>
        <w:t>ŽŪIKVC d</w:t>
      </w:r>
      <w:r w:rsidRPr="009C3208">
        <w:rPr>
          <w:rFonts w:ascii="Times New Roman" w:eastAsia="Times New Roman" w:hAnsi="Times New Roman" w:cs="Times New Roman"/>
          <w:sz w:val="24"/>
        </w:rPr>
        <w:t>arbuotojų</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atranka,</w:t>
      </w:r>
      <w:r w:rsidRPr="009C3208">
        <w:rPr>
          <w:rFonts w:ascii="Times New Roman" w:eastAsia="Times New Roman" w:hAnsi="Times New Roman" w:cs="Times New Roman"/>
          <w:spacing w:val="1"/>
          <w:sz w:val="24"/>
        </w:rPr>
        <w:t xml:space="preserve"> skyrimas į pareigas, </w:t>
      </w:r>
      <w:r w:rsidRPr="009C3208">
        <w:rPr>
          <w:rFonts w:ascii="Times New Roman" w:eastAsia="Times New Roman" w:hAnsi="Times New Roman" w:cs="Times New Roman"/>
          <w:sz w:val="24"/>
        </w:rPr>
        <w:t>vertinimas</w:t>
      </w:r>
      <w:r w:rsidRPr="009C3208">
        <w:rPr>
          <w:rFonts w:ascii="Times New Roman" w:eastAsia="Times New Roman" w:hAnsi="Times New Roman" w:cs="Times New Roman"/>
          <w:spacing w:val="1"/>
          <w:sz w:val="24"/>
        </w:rPr>
        <w:t xml:space="preserve"> </w:t>
      </w:r>
      <w:r w:rsidR="005B0719" w:rsidRPr="009C3208">
        <w:rPr>
          <w:rFonts w:ascii="Times New Roman" w:eastAsia="Times New Roman" w:hAnsi="Times New Roman" w:cs="Times New Roman"/>
          <w:sz w:val="24"/>
        </w:rPr>
        <w:t>atliekami</w:t>
      </w:r>
      <w:r w:rsidR="005B0719"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ir</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darbo</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užmokestis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nustatom</w:t>
      </w:r>
      <w:r w:rsidR="005B0719" w:rsidRPr="009C3208">
        <w:rPr>
          <w:rFonts w:ascii="Times New Roman" w:eastAsia="Times New Roman" w:hAnsi="Times New Roman" w:cs="Times New Roman"/>
          <w:sz w:val="24"/>
        </w:rPr>
        <w:t>as</w:t>
      </w:r>
      <w:r w:rsidRPr="009C3208">
        <w:rPr>
          <w:rFonts w:ascii="Times New Roman" w:eastAsia="Times New Roman" w:hAnsi="Times New Roman" w:cs="Times New Roman"/>
          <w:sz w:val="24"/>
        </w:rPr>
        <w:t xml:space="preserve"> </w:t>
      </w:r>
      <w:r w:rsidRPr="009C3208">
        <w:rPr>
          <w:rFonts w:ascii="Times New Roman" w:eastAsia="Times New Roman" w:hAnsi="Times New Roman" w:cs="Times New Roman"/>
          <w:spacing w:val="-57"/>
          <w:sz w:val="24"/>
        </w:rPr>
        <w:t xml:space="preserve"> </w:t>
      </w:r>
      <w:r w:rsidRPr="009C3208">
        <w:rPr>
          <w:rFonts w:ascii="Times New Roman" w:eastAsia="Times New Roman" w:hAnsi="Times New Roman" w:cs="Times New Roman"/>
          <w:sz w:val="24"/>
        </w:rPr>
        <w:t xml:space="preserve">skaidriai </w:t>
      </w:r>
      <w:r w:rsidR="00954355" w:rsidRPr="009C3208">
        <w:rPr>
          <w:rFonts w:ascii="Times New Roman" w:eastAsia="Times New Roman" w:hAnsi="Times New Roman" w:cs="Times New Roman"/>
          <w:sz w:val="24"/>
        </w:rPr>
        <w:t>bei</w:t>
      </w:r>
      <w:r w:rsidRPr="009C3208">
        <w:rPr>
          <w:rFonts w:ascii="Times New Roman" w:eastAsia="Times New Roman" w:hAnsi="Times New Roman" w:cs="Times New Roman"/>
          <w:sz w:val="24"/>
        </w:rPr>
        <w:t xml:space="preserve"> sąžiningai, atsižvelgiant į darbuotojų turimas kompetencijas bei vadovaujantis aktualiais Lietuvos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Respublikos teisės aktais.</w:t>
      </w:r>
    </w:p>
    <w:p w14:paraId="0FBCF8AD" w14:textId="33D4E775" w:rsidR="005C4050" w:rsidRPr="009C3208" w:rsidRDefault="00C01831"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10</w:t>
      </w:r>
      <w:r w:rsidR="005C4050" w:rsidRPr="009C3208">
        <w:rPr>
          <w:rFonts w:ascii="Times New Roman" w:eastAsia="Times New Roman" w:hAnsi="Times New Roman" w:cs="Times New Roman"/>
          <w:sz w:val="24"/>
          <w:szCs w:val="24"/>
        </w:rPr>
        <w:t>. ŽŪIKVC turi valdyti informaciją apie papildomą savo darbuotojų darbą. ŽŪIKVC darbuotojų papildomas darbas, ŽŪIKVC konkurentų ar partnerių dalyvavimas šiame darbe ar ŽŪIKVC darbuotojų buvimas jų dalininkais ar akcininkais neturi sukelti viešųjų ir privačių interesų konflikto. Jei darbuotojų papildomas darbas ar ketinimas dirbti papildomą darbą gali turėti įtakos ŽŪIKVC interesams, toks darbas turi būti suderintas su ŽŪIKVC, kur darbuotojas dirba.</w:t>
      </w:r>
    </w:p>
    <w:p w14:paraId="0FBCF8AE" w14:textId="54DEA94D" w:rsidR="005C4050" w:rsidRPr="009C3208" w:rsidRDefault="005C4050" w:rsidP="00346B09">
      <w:pPr>
        <w:widowControl w:val="0"/>
        <w:tabs>
          <w:tab w:val="left" w:pos="1156"/>
        </w:tabs>
        <w:autoSpaceDE w:val="0"/>
        <w:autoSpaceDN w:val="0"/>
        <w:spacing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C01831" w:rsidRPr="009C3208">
        <w:rPr>
          <w:rFonts w:ascii="Times New Roman" w:eastAsia="Times New Roman" w:hAnsi="Times New Roman" w:cs="Times New Roman"/>
          <w:sz w:val="24"/>
          <w:szCs w:val="24"/>
        </w:rPr>
        <w:t>1</w:t>
      </w:r>
      <w:r w:rsidRPr="009C3208">
        <w:rPr>
          <w:rFonts w:ascii="Times New Roman" w:eastAsia="Times New Roman" w:hAnsi="Times New Roman" w:cs="Times New Roman"/>
          <w:sz w:val="24"/>
          <w:szCs w:val="24"/>
        </w:rPr>
        <w:t xml:space="preserve">. ŽŪIKVC generalinis direktorius ar </w:t>
      </w:r>
      <w:r w:rsidR="00F47DFA" w:rsidRPr="009C3208">
        <w:rPr>
          <w:rFonts w:ascii="Times New Roman" w:eastAsia="Times New Roman" w:hAnsi="Times New Roman" w:cs="Times New Roman"/>
          <w:sz w:val="24"/>
          <w:szCs w:val="24"/>
        </w:rPr>
        <w:t xml:space="preserve">korupcijos prevencijos specialistas </w:t>
      </w:r>
      <w:r w:rsidRPr="009C3208">
        <w:rPr>
          <w:rFonts w:ascii="Times New Roman" w:eastAsia="Times New Roman" w:hAnsi="Times New Roman" w:cs="Times New Roman"/>
          <w:sz w:val="24"/>
          <w:szCs w:val="24"/>
        </w:rPr>
        <w:t xml:space="preserve">turi kontroliuoti, kaip </w:t>
      </w:r>
      <w:r w:rsidR="00867027" w:rsidRPr="009C3208">
        <w:rPr>
          <w:rFonts w:ascii="Times New Roman" w:eastAsia="Times New Roman" w:hAnsi="Times New Roman" w:cs="Times New Roman"/>
          <w:sz w:val="24"/>
          <w:szCs w:val="24"/>
        </w:rPr>
        <w:t>ŽŪIKVC</w:t>
      </w:r>
      <w:r w:rsidRPr="009C3208">
        <w:rPr>
          <w:rFonts w:ascii="Times New Roman" w:eastAsia="Times New Roman" w:hAnsi="Times New Roman" w:cs="Times New Roman"/>
          <w:sz w:val="24"/>
          <w:szCs w:val="24"/>
        </w:rPr>
        <w:t xml:space="preserve"> darbuotojai laikosi viešųjų ir privačių interesų derinimo reikalavimų, teikia jiems rekomendacijas, ugdo darbuotojus, siekdami viešųjų ir privačių interesų konfliktų prevencijos.</w:t>
      </w:r>
    </w:p>
    <w:p w14:paraId="0FBCF8AF" w14:textId="77777777" w:rsidR="005C4050" w:rsidRPr="009C3208" w:rsidRDefault="005C4050" w:rsidP="00C82A0A">
      <w:pPr>
        <w:widowControl w:val="0"/>
        <w:tabs>
          <w:tab w:val="left" w:pos="1295"/>
        </w:tabs>
        <w:autoSpaceDE w:val="0"/>
        <w:autoSpaceDN w:val="0"/>
        <w:spacing w:after="0" w:line="360" w:lineRule="auto"/>
        <w:ind w:left="142" w:right="102"/>
        <w:jc w:val="both"/>
        <w:rPr>
          <w:rFonts w:ascii="Times New Roman" w:eastAsia="Times New Roman" w:hAnsi="Times New Roman" w:cs="Times New Roman"/>
          <w:sz w:val="24"/>
        </w:rPr>
      </w:pPr>
    </w:p>
    <w:p w14:paraId="0FBCF8B0" w14:textId="769BA70C" w:rsidR="005C4050" w:rsidRPr="009C3208" w:rsidRDefault="005C4050" w:rsidP="00154737">
      <w:pPr>
        <w:widowControl w:val="0"/>
        <w:tabs>
          <w:tab w:val="left" w:pos="4620"/>
        </w:tabs>
        <w:autoSpaceDE w:val="0"/>
        <w:autoSpaceDN w:val="0"/>
        <w:spacing w:after="0" w:line="360" w:lineRule="auto"/>
        <w:ind w:left="142"/>
        <w:jc w:val="center"/>
        <w:outlineLvl w:val="0"/>
        <w:rPr>
          <w:rFonts w:ascii="Times New Roman" w:eastAsia="Times New Roman" w:hAnsi="Times New Roman" w:cs="Times New Roman"/>
          <w:b/>
          <w:bCs/>
          <w:sz w:val="24"/>
          <w:szCs w:val="24"/>
        </w:rPr>
      </w:pPr>
      <w:r w:rsidRPr="009C3208">
        <w:rPr>
          <w:rFonts w:ascii="Times New Roman" w:eastAsia="Times New Roman" w:hAnsi="Times New Roman" w:cs="Times New Roman"/>
          <w:b/>
          <w:bCs/>
          <w:sz w:val="24"/>
          <w:szCs w:val="24"/>
        </w:rPr>
        <w:t>III SKYRIUS</w:t>
      </w:r>
    </w:p>
    <w:p w14:paraId="0FBCF8B1" w14:textId="77777777" w:rsidR="005C4050" w:rsidRPr="009C3208" w:rsidRDefault="005C4050" w:rsidP="00154737">
      <w:pPr>
        <w:widowControl w:val="0"/>
        <w:tabs>
          <w:tab w:val="left" w:pos="1156"/>
        </w:tabs>
        <w:autoSpaceDE w:val="0"/>
        <w:autoSpaceDN w:val="0"/>
        <w:spacing w:after="0" w:line="360" w:lineRule="auto"/>
        <w:ind w:firstLine="1134"/>
        <w:jc w:val="center"/>
        <w:rPr>
          <w:rFonts w:ascii="Times New Roman" w:eastAsia="Times New Roman" w:hAnsi="Times New Roman" w:cs="Times New Roman"/>
          <w:b/>
          <w:sz w:val="24"/>
          <w:szCs w:val="24"/>
        </w:rPr>
      </w:pPr>
      <w:r w:rsidRPr="009C3208">
        <w:rPr>
          <w:rFonts w:ascii="Times New Roman" w:eastAsia="Times New Roman" w:hAnsi="Times New Roman" w:cs="Times New Roman"/>
          <w:b/>
          <w:sz w:val="24"/>
          <w:szCs w:val="24"/>
        </w:rPr>
        <w:t>DARBUOTOJŲ VEIKLOS IR ETIŠKO ELGESIO REIKALAVIMAI</w:t>
      </w:r>
    </w:p>
    <w:p w14:paraId="0FBCF8B2" w14:textId="77777777" w:rsidR="005C4050" w:rsidRPr="009C3208" w:rsidRDefault="005C4050" w:rsidP="005C4050">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b/>
          <w:sz w:val="24"/>
          <w:szCs w:val="24"/>
        </w:rPr>
      </w:pPr>
    </w:p>
    <w:p w14:paraId="0FBCF8B3" w14:textId="7D6591BF"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472576"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 ŽŪIKVC darbuotojai privalo:</w:t>
      </w:r>
    </w:p>
    <w:p w14:paraId="0FBCF8B4" w14:textId="3C9544CC"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472576"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 deklaruoti privačius interesus vadovaudamiesi Viešųjų ir privačių interesų derinimo įstatymo nuostatomis ir ŽŪIKVC nustatyta tvarka;</w:t>
      </w:r>
    </w:p>
    <w:p w14:paraId="0FBCF8B5" w14:textId="457D1C0D"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.2. vengti aplinkybių, kai privatūs interesai galėtų paveikti sprendimų priėmimą ar sudarytų tokią regimybę visuomenei;</w:t>
      </w:r>
    </w:p>
    <w:p w14:paraId="0FBCF8B6" w14:textId="74A88759"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.3. vengti grėsmių nepriklausomumui ir objektyvumui, susijusių su politinėmis pažiūromis, vadovavimu, savikontrole, finansiniais ar kitais asmeniniais interesais, santykiais su kitais asmenimis ir jų įtaka;</w:t>
      </w:r>
    </w:p>
    <w:p w14:paraId="0FBCF8B7" w14:textId="7825A930"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.4. išlikti nepriklausomi nuo politinės įtakos, susilaikyti nuo viešo savo politinių įsitikinimų reiškimo, neužsiimti agitacija, identifikuoti situacijas, kuriose asmeninės politinės pažiūros gali pakenkti jų nepriklausomumui ar objektyvumui ar</w:t>
      </w:r>
      <w:r w:rsidR="00B85249" w:rsidRPr="009C3208">
        <w:rPr>
          <w:rFonts w:ascii="Times New Roman" w:eastAsia="Times New Roman" w:hAnsi="Times New Roman" w:cs="Times New Roman"/>
          <w:sz w:val="24"/>
          <w:szCs w:val="24"/>
        </w:rPr>
        <w:t>ba</w:t>
      </w:r>
      <w:r w:rsidRPr="009C3208">
        <w:rPr>
          <w:rFonts w:ascii="Times New Roman" w:eastAsia="Times New Roman" w:hAnsi="Times New Roman" w:cs="Times New Roman"/>
          <w:sz w:val="24"/>
          <w:szCs w:val="24"/>
        </w:rPr>
        <w:t xml:space="preserve"> kuriose jų politinės pažiūros ir veiksmai gali sukelti pavojų </w:t>
      </w:r>
      <w:r w:rsidR="008A24F2" w:rsidRPr="009C3208">
        <w:rPr>
          <w:rFonts w:ascii="Times New Roman" w:eastAsia="Times New Roman" w:hAnsi="Times New Roman" w:cs="Times New Roman"/>
          <w:sz w:val="24"/>
          <w:szCs w:val="24"/>
        </w:rPr>
        <w:t>ŽŪIKVC</w:t>
      </w:r>
      <w:r w:rsidRPr="009C3208">
        <w:rPr>
          <w:rFonts w:ascii="Times New Roman" w:eastAsia="Times New Roman" w:hAnsi="Times New Roman" w:cs="Times New Roman"/>
          <w:sz w:val="24"/>
          <w:szCs w:val="24"/>
        </w:rPr>
        <w:t xml:space="preserve"> reputacijai ir pasitikėjimui </w:t>
      </w:r>
      <w:r w:rsidR="00BD0371" w:rsidRPr="009C3208">
        <w:rPr>
          <w:rFonts w:ascii="Times New Roman" w:eastAsia="Times New Roman" w:hAnsi="Times New Roman" w:cs="Times New Roman"/>
          <w:sz w:val="24"/>
          <w:szCs w:val="24"/>
        </w:rPr>
        <w:t>įmonės</w:t>
      </w:r>
      <w:r w:rsidRPr="009C3208">
        <w:rPr>
          <w:rFonts w:ascii="Times New Roman" w:eastAsia="Times New Roman" w:hAnsi="Times New Roman" w:cs="Times New Roman"/>
          <w:sz w:val="24"/>
          <w:szCs w:val="24"/>
        </w:rPr>
        <w:t xml:space="preserve"> veikla;</w:t>
      </w:r>
    </w:p>
    <w:p w14:paraId="0FBCF8B8" w14:textId="7D11DC5D"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.5. užtikrinti veiksmų objektyvumą susilaik</w:t>
      </w:r>
      <w:r w:rsidR="00B85249" w:rsidRPr="009C3208">
        <w:rPr>
          <w:rFonts w:ascii="Times New Roman" w:eastAsia="Times New Roman" w:hAnsi="Times New Roman" w:cs="Times New Roman"/>
          <w:sz w:val="24"/>
          <w:szCs w:val="24"/>
        </w:rPr>
        <w:t>ydami</w:t>
      </w:r>
      <w:r w:rsidRPr="009C3208">
        <w:rPr>
          <w:rFonts w:ascii="Times New Roman" w:eastAsia="Times New Roman" w:hAnsi="Times New Roman" w:cs="Times New Roman"/>
          <w:sz w:val="24"/>
          <w:szCs w:val="24"/>
        </w:rPr>
        <w:t xml:space="preserve"> nuo bet kokių veiksmų, kurie galėtų suteikti pagrindo abejoti nešališkumu;</w:t>
      </w:r>
    </w:p>
    <w:p w14:paraId="0FBCF8B9" w14:textId="29176582"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.6. nepiktnaudžiauti savo padėtimi, būti rūpestingi atlik</w:t>
      </w:r>
      <w:r w:rsidR="007A5E8B" w:rsidRPr="009C3208">
        <w:rPr>
          <w:rFonts w:ascii="Times New Roman" w:eastAsia="Times New Roman" w:hAnsi="Times New Roman" w:cs="Times New Roman"/>
          <w:sz w:val="24"/>
          <w:szCs w:val="24"/>
        </w:rPr>
        <w:t>dami</w:t>
      </w:r>
      <w:r w:rsidRPr="009C3208">
        <w:rPr>
          <w:rFonts w:ascii="Times New Roman" w:eastAsia="Times New Roman" w:hAnsi="Times New Roman" w:cs="Times New Roman"/>
          <w:sz w:val="24"/>
          <w:szCs w:val="24"/>
        </w:rPr>
        <w:t xml:space="preserve"> pareigas;</w:t>
      </w:r>
    </w:p>
    <w:p w14:paraId="0FBCF8BA" w14:textId="3956AF99"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.7. vengti situacijų, kai asmeniniai, artimų asmenų ar finansiniai interesai susiduria su viešaisiais interesais. Kilus konfliktin</w:t>
      </w:r>
      <w:r w:rsidR="007A5E8B" w:rsidRPr="009C3208">
        <w:rPr>
          <w:rFonts w:ascii="Times New Roman" w:eastAsia="Times New Roman" w:hAnsi="Times New Roman" w:cs="Times New Roman"/>
          <w:sz w:val="24"/>
          <w:szCs w:val="24"/>
        </w:rPr>
        <w:t>ių</w:t>
      </w:r>
      <w:r w:rsidRPr="009C3208">
        <w:rPr>
          <w:rFonts w:ascii="Times New Roman" w:eastAsia="Times New Roman" w:hAnsi="Times New Roman" w:cs="Times New Roman"/>
          <w:sz w:val="24"/>
          <w:szCs w:val="24"/>
        </w:rPr>
        <w:t xml:space="preserve"> situacij</w:t>
      </w:r>
      <w:r w:rsidR="007A5E8B" w:rsidRPr="009C3208">
        <w:rPr>
          <w:rFonts w:ascii="Times New Roman" w:eastAsia="Times New Roman" w:hAnsi="Times New Roman" w:cs="Times New Roman"/>
          <w:sz w:val="24"/>
          <w:szCs w:val="24"/>
        </w:rPr>
        <w:t>ų</w:t>
      </w:r>
      <w:r w:rsidRPr="009C3208">
        <w:rPr>
          <w:rFonts w:ascii="Times New Roman" w:eastAsia="Times New Roman" w:hAnsi="Times New Roman" w:cs="Times New Roman"/>
          <w:sz w:val="24"/>
          <w:szCs w:val="24"/>
        </w:rPr>
        <w:t xml:space="preserve"> ŽŪIKVC interesai neturi būti pažeisti;</w:t>
      </w:r>
    </w:p>
    <w:p w14:paraId="0FBCF8BB" w14:textId="4D9B5768"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.8. kilus bet kokiam faktiniam ar įtariamam interesų konfliktui, nusišalinti nuo bet kokių interesų konfliktą sukeliančių klausimų ar jų sprendimų rengimo, svarstymo ar priėmimo Viešųjų ir privačių interesų derinimo įstatymo nuostatų ir ŽŪIKVC vidaus teisės aktų nustatyta tvarka;</w:t>
      </w:r>
    </w:p>
    <w:p w14:paraId="0FBCF8BC" w14:textId="5B750021"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lastRenderedPageBreak/>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.9. laikytis nulinės dovanų politikos;</w:t>
      </w:r>
    </w:p>
    <w:p w14:paraId="0FBCF8BD" w14:textId="3292D98A"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.10. netoleruoti neskaidraus, šališko elgesio;</w:t>
      </w:r>
    </w:p>
    <w:p w14:paraId="0FBCF8BE" w14:textId="313FE37B"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.11. nuolat saugoti ŽŪIKVC dalykinę reputaciją ir susilaikyti nuo viešų komentarų (įskaitant žiniasklaidą, interneto svetaines, socialinius tinklus) apie ŽŪIKVC, jo veiklą, darbuotojų</w:t>
      </w:r>
      <w:r w:rsidR="00954934"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kurie galėtų suformuoti neigiamą visuomenės nuomonę apie ŽŪIKVC</w:t>
      </w:r>
      <w:r w:rsidR="00A71D05" w:rsidRPr="009C3208">
        <w:rPr>
          <w:rFonts w:ascii="Times New Roman" w:eastAsia="Times New Roman" w:hAnsi="Times New Roman" w:cs="Times New Roman"/>
          <w:sz w:val="24"/>
          <w:szCs w:val="24"/>
        </w:rPr>
        <w:t>, darbą</w:t>
      </w:r>
      <w:r w:rsidRPr="009C3208">
        <w:rPr>
          <w:rFonts w:ascii="Times New Roman" w:eastAsia="Times New Roman" w:hAnsi="Times New Roman" w:cs="Times New Roman"/>
          <w:sz w:val="24"/>
          <w:szCs w:val="24"/>
        </w:rPr>
        <w:t>;</w:t>
      </w:r>
    </w:p>
    <w:p w14:paraId="0FBCF8BF" w14:textId="2DE1DA0E"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 bendradarbiaudami tarpusavyje ir su trečiosiomis šalimis:</w:t>
      </w:r>
    </w:p>
    <w:p w14:paraId="0FBCF8C0" w14:textId="1DC114B8"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.12.1. elgtis draugiškai, mandagiai. Kiekvienas asmuo yra svarbus, todėl ŽŪIKVC</w:t>
      </w:r>
      <w:bookmarkStart w:id="0" w:name="_GoBack"/>
      <w:bookmarkEnd w:id="0"/>
      <w:r w:rsidRPr="009C3208">
        <w:rPr>
          <w:rFonts w:ascii="Times New Roman" w:eastAsia="Times New Roman" w:hAnsi="Times New Roman" w:cs="Times New Roman"/>
          <w:sz w:val="24"/>
          <w:szCs w:val="24"/>
        </w:rPr>
        <w:t xml:space="preserve"> darbuotojai ne</w:t>
      </w:r>
      <w:r w:rsidR="00A71D05" w:rsidRPr="009C3208">
        <w:rPr>
          <w:rFonts w:ascii="Times New Roman" w:eastAsia="Times New Roman" w:hAnsi="Times New Roman" w:cs="Times New Roman"/>
          <w:sz w:val="24"/>
          <w:szCs w:val="24"/>
        </w:rPr>
        <w:t xml:space="preserve">turi </w:t>
      </w:r>
      <w:r w:rsidRPr="009C3208">
        <w:rPr>
          <w:rFonts w:ascii="Times New Roman" w:eastAsia="Times New Roman" w:hAnsi="Times New Roman" w:cs="Times New Roman"/>
          <w:sz w:val="24"/>
          <w:szCs w:val="24"/>
        </w:rPr>
        <w:t>demonstruo</w:t>
      </w:r>
      <w:r w:rsidR="00A71D05" w:rsidRPr="009C3208">
        <w:rPr>
          <w:rFonts w:ascii="Times New Roman" w:eastAsia="Times New Roman" w:hAnsi="Times New Roman" w:cs="Times New Roman"/>
          <w:sz w:val="24"/>
          <w:szCs w:val="24"/>
        </w:rPr>
        <w:t>ti</w:t>
      </w:r>
      <w:r w:rsidRPr="009C3208">
        <w:rPr>
          <w:rFonts w:ascii="Times New Roman" w:eastAsia="Times New Roman" w:hAnsi="Times New Roman" w:cs="Times New Roman"/>
          <w:sz w:val="24"/>
          <w:szCs w:val="24"/>
        </w:rPr>
        <w:t xml:space="preserve"> pranašumo ar nedėmesingumo </w:t>
      </w:r>
      <w:r w:rsidR="00C82A0A">
        <w:rPr>
          <w:rFonts w:ascii="Times New Roman" w:eastAsia="Times New Roman" w:hAnsi="Times New Roman" w:cs="Times New Roman"/>
          <w:sz w:val="24"/>
          <w:szCs w:val="24"/>
        </w:rPr>
        <w:t>Ž</w:t>
      </w:r>
      <w:r w:rsidR="00D828F7">
        <w:rPr>
          <w:rFonts w:ascii="Times New Roman" w:eastAsia="Times New Roman" w:hAnsi="Times New Roman" w:cs="Times New Roman"/>
          <w:sz w:val="24"/>
          <w:szCs w:val="24"/>
        </w:rPr>
        <w:t>Ū</w:t>
      </w:r>
      <w:r w:rsidR="00C82A0A">
        <w:rPr>
          <w:rFonts w:ascii="Times New Roman" w:eastAsia="Times New Roman" w:hAnsi="Times New Roman" w:cs="Times New Roman"/>
          <w:sz w:val="24"/>
          <w:szCs w:val="24"/>
        </w:rPr>
        <w:t>IKVC</w:t>
      </w:r>
      <w:r w:rsidRPr="009C3208">
        <w:rPr>
          <w:rFonts w:ascii="Times New Roman" w:eastAsia="Times New Roman" w:hAnsi="Times New Roman" w:cs="Times New Roman"/>
          <w:sz w:val="24"/>
          <w:szCs w:val="24"/>
        </w:rPr>
        <w:t xml:space="preserve"> atžvilgiu;</w:t>
      </w:r>
    </w:p>
    <w:p w14:paraId="0FBCF8C1" w14:textId="37CE5E91"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.12.2. kurti teigiamą darbo atmosferą, užtikrinti profesionalumą, puoselėti abipusį pasitikėjimą. ŽŪIKVC generalinis direktorius, generalinio direktoriaus pavaduotojai ir struktūrinių padalinių vadovai turi skatinti darbuotojų asmeninį tobulėjimą ir ugdyti jų kompetencijas, rodyti gerą pavyzdį pavaldiems darbuotojams, bendrauti mandagiai, nepabrėždami pareigybių hierarchinių skirtumų ir nereikšdami asmeninių simpatijų ar antipatijų</w:t>
      </w:r>
      <w:r w:rsidR="00A37739"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rodyti, kad vertinama kiekvieno darbuotojo nuomonė</w:t>
      </w:r>
      <w:r w:rsidR="00A37739"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deramai vertinti darbuotoj</w:t>
      </w:r>
      <w:r w:rsidR="00A37739" w:rsidRPr="009C3208">
        <w:rPr>
          <w:rFonts w:ascii="Times New Roman" w:eastAsia="Times New Roman" w:hAnsi="Times New Roman" w:cs="Times New Roman"/>
          <w:sz w:val="24"/>
          <w:szCs w:val="24"/>
        </w:rPr>
        <w:t>ų</w:t>
      </w:r>
      <w:r w:rsidRPr="009C3208">
        <w:rPr>
          <w:rFonts w:ascii="Times New Roman" w:eastAsia="Times New Roman" w:hAnsi="Times New Roman" w:cs="Times New Roman"/>
          <w:sz w:val="24"/>
          <w:szCs w:val="24"/>
        </w:rPr>
        <w:t xml:space="preserve"> darbo pasiekimus ir reikšti žodinę padėką už gerai atliktą darbą</w:t>
      </w:r>
      <w:r w:rsidR="00A37739" w:rsidRPr="009C3208">
        <w:rPr>
          <w:rFonts w:ascii="Times New Roman" w:eastAsia="Times New Roman" w:hAnsi="Times New Roman" w:cs="Times New Roman"/>
          <w:sz w:val="24"/>
          <w:szCs w:val="24"/>
        </w:rPr>
        <w:t>, o</w:t>
      </w:r>
      <w:r w:rsidRPr="009C3208">
        <w:rPr>
          <w:rFonts w:ascii="Times New Roman" w:eastAsia="Times New Roman" w:hAnsi="Times New Roman" w:cs="Times New Roman"/>
          <w:sz w:val="24"/>
          <w:szCs w:val="24"/>
        </w:rPr>
        <w:t xml:space="preserve"> pastabas dėl klaidų ir darbo trūkumų turi </w:t>
      </w:r>
      <w:r w:rsidR="00A37739" w:rsidRPr="009C3208">
        <w:rPr>
          <w:rFonts w:ascii="Times New Roman" w:eastAsia="Times New Roman" w:hAnsi="Times New Roman" w:cs="Times New Roman"/>
          <w:sz w:val="24"/>
          <w:szCs w:val="24"/>
        </w:rPr>
        <w:t>pateikti</w:t>
      </w:r>
      <w:r w:rsidRPr="009C3208">
        <w:rPr>
          <w:rFonts w:ascii="Times New Roman" w:eastAsia="Times New Roman" w:hAnsi="Times New Roman" w:cs="Times New Roman"/>
          <w:sz w:val="24"/>
          <w:szCs w:val="24"/>
        </w:rPr>
        <w:t xml:space="preserve"> korektiškai</w:t>
      </w:r>
      <w:r w:rsidR="00A37739"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kiekvienam naujam darbuotojui padėti įsilieti į kolektyvą</w:t>
      </w:r>
      <w:r w:rsidR="00A37739"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stiprinti ir tobulinti gerą </w:t>
      </w:r>
      <w:r w:rsidR="00472576" w:rsidRPr="009C3208">
        <w:rPr>
          <w:rFonts w:ascii="Times New Roman" w:eastAsia="Times New Roman" w:hAnsi="Times New Roman" w:cs="Times New Roman"/>
          <w:sz w:val="24"/>
          <w:szCs w:val="24"/>
        </w:rPr>
        <w:t>įmonės</w:t>
      </w:r>
      <w:r w:rsidR="004E6F97"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kurioje darbuotojai galėtų laisvai reikšti savo nuomonę, turėtų galimybę įgyvendinti idėjas</w:t>
      </w:r>
      <w:r w:rsidR="00A37739" w:rsidRPr="009C3208">
        <w:rPr>
          <w:rFonts w:ascii="Times New Roman" w:eastAsia="Times New Roman" w:hAnsi="Times New Roman" w:cs="Times New Roman"/>
          <w:sz w:val="24"/>
          <w:szCs w:val="24"/>
        </w:rPr>
        <w:t>, kultūrą</w:t>
      </w:r>
      <w:r w:rsidRPr="009C3208">
        <w:rPr>
          <w:rFonts w:ascii="Times New Roman" w:eastAsia="Times New Roman" w:hAnsi="Times New Roman" w:cs="Times New Roman"/>
          <w:sz w:val="24"/>
          <w:szCs w:val="24"/>
        </w:rPr>
        <w:t>;</w:t>
      </w:r>
    </w:p>
    <w:p w14:paraId="0FBCF8C2" w14:textId="1C270C06"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.12.3. savo elgesiu rodyti pagarbą vienas kitam, užtikrindami, kad darbe nebūtų naudojamas fizinis, emocinis ir psichologinis smurtas bei tiesioginė ir netiesioginė diskriminacija. Pagarba yra būtina sąlyga darbo atmosferai, skatinančiai padėti atlikti darbus</w:t>
      </w:r>
      <w:r w:rsidR="00EF4621" w:rsidRPr="009C3208">
        <w:rPr>
          <w:rFonts w:ascii="Times New Roman" w:eastAsia="Times New Roman" w:hAnsi="Times New Roman" w:cs="Times New Roman"/>
          <w:sz w:val="24"/>
          <w:szCs w:val="24"/>
        </w:rPr>
        <w:t>, kurti</w:t>
      </w:r>
      <w:r w:rsidRPr="009C3208">
        <w:rPr>
          <w:rFonts w:ascii="Times New Roman" w:eastAsia="Times New Roman" w:hAnsi="Times New Roman" w:cs="Times New Roman"/>
          <w:sz w:val="24"/>
          <w:szCs w:val="24"/>
        </w:rPr>
        <w:t>;</w:t>
      </w:r>
    </w:p>
    <w:p w14:paraId="0FBCF8C3" w14:textId="4F0BC981"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.12.4. vengti</w:t>
      </w:r>
      <w:r w:rsidR="00BD0371" w:rsidRPr="009C3208">
        <w:rPr>
          <w:rFonts w:ascii="Times New Roman" w:eastAsia="Times New Roman" w:hAnsi="Times New Roman" w:cs="Times New Roman"/>
          <w:sz w:val="24"/>
          <w:szCs w:val="24"/>
        </w:rPr>
        <w:t xml:space="preserve"> darbuotojo</w:t>
      </w:r>
      <w:r w:rsidRPr="009C3208">
        <w:rPr>
          <w:rFonts w:ascii="Times New Roman" w:eastAsia="Times New Roman" w:hAnsi="Times New Roman" w:cs="Times New Roman"/>
          <w:sz w:val="24"/>
          <w:szCs w:val="24"/>
        </w:rPr>
        <w:t xml:space="preserve"> charakterio, jam būdingų savybių viešo aptarimo</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darbuotojo darbo ir (ar) einamų pareigų menkinimo</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apkalbų, šmeižto skleidimo, reputacijos žeminimo</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nesantaikos kurstymo, šantažo ir grasinimų</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neigiamų emocijų demonstravimo</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mobingo</w:t>
      </w:r>
      <w:r w:rsidR="00EF4621" w:rsidRPr="009C3208">
        <w:rPr>
          <w:rFonts w:ascii="Times New Roman" w:eastAsia="Times New Roman" w:hAnsi="Times New Roman" w:cs="Times New Roman"/>
          <w:sz w:val="24"/>
          <w:szCs w:val="24"/>
        </w:rPr>
        <w:t>,</w:t>
      </w:r>
      <w:r w:rsidRPr="009C3208">
        <w:rPr>
          <w:rFonts w:ascii="Times New Roman" w:eastAsia="Times New Roman" w:hAnsi="Times New Roman" w:cs="Times New Roman"/>
          <w:sz w:val="24"/>
          <w:szCs w:val="24"/>
        </w:rPr>
        <w:t xml:space="preserve"> seksualinio priekabiavimo;</w:t>
      </w:r>
    </w:p>
    <w:p w14:paraId="0FBCF8C4" w14:textId="123E2FCF"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lastRenderedPageBreak/>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.12.5. vengti veiksmų, kurie, nors ir yra teisiškai leidžiami, neatitinka profesionalaus etiško elgesio standarto;</w:t>
      </w:r>
    </w:p>
    <w:p w14:paraId="0FBCF8C5" w14:textId="76BCD8C9"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 xml:space="preserve">.13. gerbti asmens privatų ir šeimos gyvenimą ir saugoti asmens duomenis nuo netyčinio ar neteisėto sunaikinimo, praradimo, pakeitimo, atskleidimo be leidimo ar neteisėtos prieigos prie jų tiek </w:t>
      </w:r>
      <w:r w:rsidR="008F7946" w:rsidRPr="009C3208">
        <w:rPr>
          <w:rFonts w:ascii="Times New Roman" w:eastAsia="Times New Roman" w:hAnsi="Times New Roman" w:cs="Times New Roman"/>
          <w:sz w:val="24"/>
          <w:szCs w:val="24"/>
        </w:rPr>
        <w:t xml:space="preserve">ŽŪIKVC </w:t>
      </w:r>
      <w:r w:rsidRPr="009C3208">
        <w:rPr>
          <w:rFonts w:ascii="Times New Roman" w:eastAsia="Times New Roman" w:hAnsi="Times New Roman" w:cs="Times New Roman"/>
          <w:sz w:val="24"/>
          <w:szCs w:val="24"/>
        </w:rPr>
        <w:t>viduje, tiek už jo ribų;</w:t>
      </w:r>
    </w:p>
    <w:p w14:paraId="0FBCF8C6" w14:textId="2BA493A6"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 xml:space="preserve">.14. tiesiogiai ar netiesiogiai nenaudoti </w:t>
      </w:r>
      <w:r w:rsidR="00E46999" w:rsidRPr="009C3208">
        <w:rPr>
          <w:rFonts w:ascii="Times New Roman" w:eastAsia="Times New Roman" w:hAnsi="Times New Roman" w:cs="Times New Roman"/>
          <w:sz w:val="24"/>
          <w:szCs w:val="24"/>
        </w:rPr>
        <w:t xml:space="preserve">ŽŪIKVC </w:t>
      </w:r>
      <w:r w:rsidRPr="009C3208">
        <w:rPr>
          <w:rFonts w:ascii="Times New Roman" w:eastAsia="Times New Roman" w:hAnsi="Times New Roman" w:cs="Times New Roman"/>
          <w:sz w:val="24"/>
          <w:szCs w:val="24"/>
        </w:rPr>
        <w:t>vidaus veiklos procesų žinių asmeniniais tikslais. Ne</w:t>
      </w:r>
      <w:r w:rsidR="00E46999" w:rsidRPr="009C3208">
        <w:rPr>
          <w:rFonts w:ascii="Times New Roman" w:eastAsia="Times New Roman" w:hAnsi="Times New Roman" w:cs="Times New Roman"/>
          <w:sz w:val="24"/>
          <w:szCs w:val="24"/>
        </w:rPr>
        <w:t xml:space="preserve"> </w:t>
      </w:r>
      <w:r w:rsidRPr="009C3208">
        <w:rPr>
          <w:rFonts w:ascii="Times New Roman" w:eastAsia="Times New Roman" w:hAnsi="Times New Roman" w:cs="Times New Roman"/>
          <w:sz w:val="24"/>
          <w:szCs w:val="24"/>
        </w:rPr>
        <w:t>darbo metu ir nutrūkus darbo santykiams su ŽŪIKVC darbuotojai privalo toliau saugoti konfidencialią informaciją, kurią sužinojo dirbdami ŽŪIKVC, ir jos neviešinti, kiek tai neprieštarauja teisės aktų reikalavimams</w:t>
      </w:r>
      <w:r w:rsidR="00E46999" w:rsidRPr="009C3208">
        <w:rPr>
          <w:rFonts w:ascii="Times New Roman" w:eastAsia="Times New Roman" w:hAnsi="Times New Roman" w:cs="Times New Roman"/>
          <w:sz w:val="24"/>
          <w:szCs w:val="24"/>
        </w:rPr>
        <w:t>;</w:t>
      </w:r>
    </w:p>
    <w:p w14:paraId="0FBCF8C7" w14:textId="00C2D568" w:rsidR="005C4050" w:rsidRPr="009C3208" w:rsidRDefault="005C4050" w:rsidP="008F7946">
      <w:pPr>
        <w:widowControl w:val="0"/>
        <w:tabs>
          <w:tab w:val="left" w:pos="1156"/>
        </w:tabs>
        <w:autoSpaceDE w:val="0"/>
        <w:autoSpaceDN w:val="0"/>
        <w:spacing w:after="0" w:line="360" w:lineRule="auto"/>
        <w:ind w:right="104" w:firstLine="1134"/>
        <w:jc w:val="both"/>
        <w:rPr>
          <w:rFonts w:ascii="Times New Roman" w:eastAsia="Times New Roman" w:hAnsi="Times New Roman" w:cs="Times New Roman"/>
          <w:sz w:val="24"/>
          <w:szCs w:val="24"/>
          <w:lang w:val="en-US"/>
        </w:rPr>
      </w:pPr>
      <w:r w:rsidRPr="009C3208">
        <w:rPr>
          <w:rFonts w:ascii="Times New Roman" w:eastAsia="Times New Roman" w:hAnsi="Times New Roman" w:cs="Times New Roman"/>
          <w:sz w:val="24"/>
          <w:szCs w:val="24"/>
        </w:rPr>
        <w:t>1</w:t>
      </w:r>
      <w:r w:rsidR="00063961" w:rsidRPr="009C3208">
        <w:rPr>
          <w:rFonts w:ascii="Times New Roman" w:eastAsia="Times New Roman" w:hAnsi="Times New Roman" w:cs="Times New Roman"/>
          <w:sz w:val="24"/>
          <w:szCs w:val="24"/>
        </w:rPr>
        <w:t>2</w:t>
      </w:r>
      <w:r w:rsidRPr="009C3208">
        <w:rPr>
          <w:rFonts w:ascii="Times New Roman" w:eastAsia="Times New Roman" w:hAnsi="Times New Roman" w:cs="Times New Roman"/>
          <w:sz w:val="24"/>
          <w:szCs w:val="24"/>
        </w:rPr>
        <w:t>.15. u</w:t>
      </w:r>
      <w:r w:rsidRPr="009C3208">
        <w:rPr>
          <w:rFonts w:ascii="Times New Roman" w:eastAsia="Times New Roman" w:hAnsi="Times New Roman" w:cs="Times New Roman"/>
          <w:sz w:val="24"/>
        </w:rPr>
        <w:t>žtikrinti, kad visa informacija, kuri teikiama ŽŪIKVC viduje ar tretiesiems asmenims,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būtų</w:t>
      </w:r>
      <w:r w:rsidRPr="009C3208">
        <w:rPr>
          <w:rFonts w:ascii="Times New Roman" w:eastAsia="Times New Roman" w:hAnsi="Times New Roman" w:cs="Times New Roman"/>
          <w:spacing w:val="1"/>
          <w:sz w:val="24"/>
        </w:rPr>
        <w:t xml:space="preserve"> tiksli, aiški, konkreti, </w:t>
      </w:r>
      <w:r w:rsidRPr="009C3208">
        <w:rPr>
          <w:rFonts w:ascii="Times New Roman" w:eastAsia="Times New Roman" w:hAnsi="Times New Roman" w:cs="Times New Roman"/>
          <w:sz w:val="24"/>
        </w:rPr>
        <w:t>atitinkanti</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faktines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aplinkybes.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ŽŪIKVC darbuotojams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draudžiama pateikti klaidinančią, nepatikrintą, netikslią, neišsamią ar neteisingą informaciją,</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susijusią</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su</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ŽŪIKVC veikla.</w:t>
      </w:r>
    </w:p>
    <w:p w14:paraId="0FBCF8C8" w14:textId="77777777" w:rsidR="005C4050" w:rsidRPr="009C3208" w:rsidRDefault="005C4050" w:rsidP="005C4050">
      <w:pPr>
        <w:widowControl w:val="0"/>
        <w:autoSpaceDE w:val="0"/>
        <w:autoSpaceDN w:val="0"/>
        <w:spacing w:after="0" w:line="360" w:lineRule="auto"/>
        <w:ind w:left="578" w:right="521"/>
        <w:jc w:val="center"/>
        <w:rPr>
          <w:rFonts w:ascii="Times New Roman" w:eastAsia="Times New Roman" w:hAnsi="Times New Roman" w:cs="Times New Roman"/>
          <w:b/>
        </w:rPr>
      </w:pPr>
    </w:p>
    <w:p w14:paraId="0FBCF8CA" w14:textId="611E23E5" w:rsidR="005C4050" w:rsidRPr="009C3208" w:rsidRDefault="005C4050" w:rsidP="00346B09">
      <w:pPr>
        <w:widowControl w:val="0"/>
        <w:tabs>
          <w:tab w:val="left" w:pos="4610"/>
        </w:tabs>
        <w:autoSpaceDE w:val="0"/>
        <w:autoSpaceDN w:val="0"/>
        <w:spacing w:after="0" w:line="360" w:lineRule="auto"/>
        <w:ind w:left="142" w:right="-13"/>
        <w:jc w:val="center"/>
        <w:outlineLvl w:val="0"/>
        <w:rPr>
          <w:rFonts w:ascii="Times New Roman" w:eastAsia="Times New Roman" w:hAnsi="Times New Roman" w:cs="Times New Roman"/>
          <w:b/>
          <w:bCs/>
          <w:sz w:val="24"/>
          <w:szCs w:val="24"/>
        </w:rPr>
      </w:pPr>
      <w:r w:rsidRPr="009C3208">
        <w:rPr>
          <w:rFonts w:ascii="Times New Roman" w:eastAsia="Times New Roman" w:hAnsi="Times New Roman" w:cs="Times New Roman"/>
          <w:b/>
          <w:bCs/>
          <w:sz w:val="24"/>
          <w:szCs w:val="24"/>
        </w:rPr>
        <w:t>IV SKYRIUS</w:t>
      </w:r>
    </w:p>
    <w:p w14:paraId="0FBCF8CB" w14:textId="4D819CFF" w:rsidR="005C4050" w:rsidRPr="009C3208" w:rsidRDefault="005C4050" w:rsidP="00346B09">
      <w:pPr>
        <w:widowControl w:val="0"/>
        <w:tabs>
          <w:tab w:val="left" w:pos="4610"/>
        </w:tabs>
        <w:autoSpaceDE w:val="0"/>
        <w:autoSpaceDN w:val="0"/>
        <w:spacing w:after="0" w:line="360" w:lineRule="auto"/>
        <w:ind w:left="142" w:right="-13"/>
        <w:jc w:val="center"/>
        <w:outlineLvl w:val="0"/>
        <w:rPr>
          <w:rFonts w:ascii="Times New Roman" w:eastAsia="Times New Roman" w:hAnsi="Times New Roman" w:cs="Times New Roman"/>
          <w:b/>
          <w:bCs/>
          <w:sz w:val="24"/>
          <w:szCs w:val="24"/>
        </w:rPr>
      </w:pPr>
      <w:r w:rsidRPr="009C3208">
        <w:rPr>
          <w:rFonts w:ascii="Times New Roman" w:eastAsia="Times New Roman" w:hAnsi="Times New Roman" w:cs="Times New Roman"/>
          <w:b/>
          <w:bCs/>
          <w:sz w:val="24"/>
          <w:szCs w:val="24"/>
        </w:rPr>
        <w:t>ETIKOS KODEKSO REIKALAVIMŲ LAIKYMASIS</w:t>
      </w:r>
    </w:p>
    <w:p w14:paraId="1865AEAD" w14:textId="77777777" w:rsidR="004C6DCD" w:rsidRPr="009C3208" w:rsidRDefault="004C6DCD" w:rsidP="00346B09">
      <w:pPr>
        <w:widowControl w:val="0"/>
        <w:tabs>
          <w:tab w:val="left" w:pos="4610"/>
        </w:tabs>
        <w:autoSpaceDE w:val="0"/>
        <w:autoSpaceDN w:val="0"/>
        <w:spacing w:after="0" w:line="360" w:lineRule="auto"/>
        <w:ind w:left="142" w:right="-13"/>
        <w:jc w:val="center"/>
        <w:outlineLvl w:val="0"/>
        <w:rPr>
          <w:rFonts w:ascii="Times New Roman" w:eastAsia="Times New Roman" w:hAnsi="Times New Roman" w:cs="Times New Roman"/>
          <w:b/>
          <w:bCs/>
          <w:sz w:val="24"/>
          <w:szCs w:val="24"/>
        </w:rPr>
      </w:pPr>
    </w:p>
    <w:p w14:paraId="13091617" w14:textId="77777777" w:rsidR="001E0BF5" w:rsidRPr="009C3208" w:rsidRDefault="00C01831" w:rsidP="008F7946">
      <w:pPr>
        <w:widowControl w:val="0"/>
        <w:autoSpaceDE w:val="0"/>
        <w:autoSpaceDN w:val="0"/>
        <w:spacing w:before="7" w:after="0" w:line="360" w:lineRule="auto"/>
        <w:ind w:firstLine="1134"/>
        <w:jc w:val="both"/>
        <w:rPr>
          <w:rFonts w:ascii="Times New Roman" w:eastAsia="Times New Roman" w:hAnsi="Times New Roman" w:cs="Times New Roman"/>
          <w:sz w:val="24"/>
        </w:rPr>
      </w:pPr>
      <w:r w:rsidRPr="009C3208">
        <w:rPr>
          <w:rFonts w:ascii="Times New Roman" w:eastAsia="Times New Roman" w:hAnsi="Times New Roman" w:cs="Times New Roman"/>
          <w:sz w:val="24"/>
        </w:rPr>
        <w:t>13. ŽŪIKVC korupcijos prevencijos specialistas</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teikia</w:t>
      </w:r>
      <w:r w:rsidRPr="009C3208">
        <w:rPr>
          <w:rFonts w:ascii="Times New Roman" w:eastAsia="Times New Roman" w:hAnsi="Times New Roman" w:cs="Times New Roman"/>
          <w:spacing w:val="1"/>
          <w:sz w:val="24"/>
        </w:rPr>
        <w:t xml:space="preserve"> </w:t>
      </w:r>
      <w:r w:rsidRPr="009C3208">
        <w:rPr>
          <w:rFonts w:ascii="Times New Roman" w:eastAsia="Times New Roman" w:hAnsi="Times New Roman" w:cs="Times New Roman"/>
          <w:sz w:val="24"/>
        </w:rPr>
        <w:t>konsultacijas</w:t>
      </w:r>
      <w:r w:rsidRPr="009C3208">
        <w:rPr>
          <w:rFonts w:ascii="Times New Roman" w:eastAsia="Times New Roman" w:hAnsi="Times New Roman" w:cs="Times New Roman"/>
          <w:spacing w:val="-5"/>
          <w:sz w:val="24"/>
        </w:rPr>
        <w:t xml:space="preserve"> </w:t>
      </w:r>
      <w:r w:rsidRPr="009C3208">
        <w:rPr>
          <w:rFonts w:ascii="Times New Roman" w:eastAsia="Times New Roman" w:hAnsi="Times New Roman" w:cs="Times New Roman"/>
          <w:sz w:val="24"/>
        </w:rPr>
        <w:t>darbuotojams</w:t>
      </w:r>
      <w:r w:rsidRPr="009C3208">
        <w:rPr>
          <w:rFonts w:ascii="Times New Roman" w:eastAsia="Times New Roman" w:hAnsi="Times New Roman" w:cs="Times New Roman"/>
          <w:spacing w:val="-7"/>
          <w:sz w:val="24"/>
        </w:rPr>
        <w:t xml:space="preserve"> </w:t>
      </w:r>
      <w:r w:rsidRPr="009C3208">
        <w:rPr>
          <w:rFonts w:ascii="Times New Roman" w:eastAsia="Times New Roman" w:hAnsi="Times New Roman" w:cs="Times New Roman"/>
          <w:sz w:val="24"/>
        </w:rPr>
        <w:t>Etikos</w:t>
      </w:r>
      <w:r w:rsidRPr="009C3208">
        <w:rPr>
          <w:rFonts w:ascii="Times New Roman" w:eastAsia="Times New Roman" w:hAnsi="Times New Roman" w:cs="Times New Roman"/>
          <w:spacing w:val="-10"/>
          <w:sz w:val="24"/>
        </w:rPr>
        <w:t xml:space="preserve"> </w:t>
      </w:r>
      <w:r w:rsidRPr="009C3208">
        <w:rPr>
          <w:rFonts w:ascii="Times New Roman" w:eastAsia="Times New Roman" w:hAnsi="Times New Roman" w:cs="Times New Roman"/>
          <w:sz w:val="24"/>
        </w:rPr>
        <w:t>kodekso</w:t>
      </w:r>
      <w:r w:rsidRPr="009C3208">
        <w:rPr>
          <w:rFonts w:ascii="Times New Roman" w:eastAsia="Times New Roman" w:hAnsi="Times New Roman" w:cs="Times New Roman"/>
          <w:spacing w:val="-7"/>
          <w:sz w:val="24"/>
        </w:rPr>
        <w:t xml:space="preserve"> </w:t>
      </w:r>
      <w:r w:rsidRPr="009C3208">
        <w:rPr>
          <w:rFonts w:ascii="Times New Roman" w:eastAsia="Times New Roman" w:hAnsi="Times New Roman" w:cs="Times New Roman"/>
          <w:sz w:val="24"/>
        </w:rPr>
        <w:t>taikymo</w:t>
      </w:r>
      <w:r w:rsidRPr="009C3208">
        <w:rPr>
          <w:rFonts w:ascii="Times New Roman" w:eastAsia="Times New Roman" w:hAnsi="Times New Roman" w:cs="Times New Roman"/>
          <w:spacing w:val="-8"/>
          <w:sz w:val="24"/>
        </w:rPr>
        <w:t xml:space="preserve"> </w:t>
      </w:r>
      <w:r w:rsidRPr="009C3208">
        <w:rPr>
          <w:rFonts w:ascii="Times New Roman" w:eastAsia="Times New Roman" w:hAnsi="Times New Roman" w:cs="Times New Roman"/>
          <w:sz w:val="24"/>
        </w:rPr>
        <w:t>klausimais.</w:t>
      </w:r>
    </w:p>
    <w:p w14:paraId="0FBCF8CD" w14:textId="5EA12BB2" w:rsidR="005C4050" w:rsidRPr="009C3208" w:rsidRDefault="005C4050" w:rsidP="008F7946">
      <w:pPr>
        <w:widowControl w:val="0"/>
        <w:autoSpaceDE w:val="0"/>
        <w:autoSpaceDN w:val="0"/>
        <w:spacing w:before="7"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C01831" w:rsidRPr="009C3208">
        <w:rPr>
          <w:rFonts w:ascii="Times New Roman" w:eastAsia="Times New Roman" w:hAnsi="Times New Roman" w:cs="Times New Roman"/>
          <w:sz w:val="24"/>
          <w:szCs w:val="24"/>
        </w:rPr>
        <w:t>4</w:t>
      </w:r>
      <w:r w:rsidRPr="009C3208">
        <w:rPr>
          <w:rFonts w:ascii="Times New Roman" w:eastAsia="Times New Roman" w:hAnsi="Times New Roman" w:cs="Times New Roman"/>
          <w:sz w:val="24"/>
          <w:szCs w:val="24"/>
        </w:rPr>
        <w:t>. Darbo metu kilusius nesutarimus ŽŪIKVC darbuotojai turi spręsti aptardami juos tarpusavyje, o jų neišsprendę – kreiptis į tiesioginį ar aukštesnes pareigas einantį vadovą.</w:t>
      </w:r>
    </w:p>
    <w:p w14:paraId="0FBCF8CE" w14:textId="5018945B" w:rsidR="005C4050" w:rsidRPr="009C3208" w:rsidRDefault="005C4050" w:rsidP="008F7946">
      <w:pPr>
        <w:widowControl w:val="0"/>
        <w:autoSpaceDE w:val="0"/>
        <w:autoSpaceDN w:val="0"/>
        <w:spacing w:before="7"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C01831" w:rsidRPr="009C3208">
        <w:rPr>
          <w:rFonts w:ascii="Times New Roman" w:eastAsia="Times New Roman" w:hAnsi="Times New Roman" w:cs="Times New Roman"/>
          <w:sz w:val="24"/>
          <w:szCs w:val="24"/>
        </w:rPr>
        <w:t>5</w:t>
      </w:r>
      <w:r w:rsidRPr="009C3208">
        <w:rPr>
          <w:rFonts w:ascii="Times New Roman" w:eastAsia="Times New Roman" w:hAnsi="Times New Roman" w:cs="Times New Roman"/>
          <w:sz w:val="24"/>
          <w:szCs w:val="24"/>
        </w:rPr>
        <w:t>. Visi ŽŪIKVC darbuotojai, vadovaudamiesi Informacijos apie pažeidimus valstybės įmonėje Žemės ūkio informacijos ir kaimo verslo centre vidiniu kanalu teikimo ir tvarkymo tvarkos aprašo nuostatomis, privalo pranešti apie galimus pažeidimus, neetišką ar nesąžiningą elgesį. Nepriklausomai nuo pateikimo būdo</w:t>
      </w:r>
      <w:r w:rsidR="007741A2" w:rsidRPr="009C3208">
        <w:rPr>
          <w:rFonts w:ascii="Times New Roman" w:eastAsia="Times New Roman" w:hAnsi="Times New Roman" w:cs="Times New Roman"/>
          <w:sz w:val="24"/>
          <w:szCs w:val="24"/>
        </w:rPr>
        <w:t xml:space="preserve"> </w:t>
      </w:r>
      <w:r w:rsidRPr="009C3208">
        <w:rPr>
          <w:rFonts w:ascii="Times New Roman" w:eastAsia="Times New Roman" w:hAnsi="Times New Roman" w:cs="Times New Roman"/>
          <w:sz w:val="24"/>
          <w:szCs w:val="24"/>
        </w:rPr>
        <w:t>ŽŪIKVC gauti pranešimai apie galimą Etikos kodekso nuostatų pažeidimą turi būti ištirti sąžiningai ir nuodugniai.</w:t>
      </w:r>
    </w:p>
    <w:p w14:paraId="0FBCF8CF" w14:textId="5A004D8F" w:rsidR="005C4050" w:rsidRPr="009C3208" w:rsidRDefault="005C4050" w:rsidP="008F7946">
      <w:pPr>
        <w:widowControl w:val="0"/>
        <w:autoSpaceDE w:val="0"/>
        <w:autoSpaceDN w:val="0"/>
        <w:spacing w:before="7" w:after="0" w:line="360" w:lineRule="auto"/>
        <w:ind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lastRenderedPageBreak/>
        <w:t>1</w:t>
      </w:r>
      <w:r w:rsidR="00C01831" w:rsidRPr="009C3208">
        <w:rPr>
          <w:rFonts w:ascii="Times New Roman" w:eastAsia="Times New Roman" w:hAnsi="Times New Roman" w:cs="Times New Roman"/>
          <w:sz w:val="24"/>
          <w:szCs w:val="24"/>
        </w:rPr>
        <w:t>6</w:t>
      </w:r>
      <w:r w:rsidRPr="009C3208">
        <w:rPr>
          <w:rFonts w:ascii="Times New Roman" w:eastAsia="Times New Roman" w:hAnsi="Times New Roman" w:cs="Times New Roman"/>
          <w:sz w:val="24"/>
          <w:szCs w:val="24"/>
        </w:rPr>
        <w:t xml:space="preserve">. ŽŪIKVC netoleruoja jokių neigiamas pasekmes sukeliančių veiksmų prieš </w:t>
      </w:r>
      <w:r w:rsidR="00282F6A" w:rsidRPr="009C3208">
        <w:rPr>
          <w:rFonts w:ascii="Times New Roman" w:eastAsia="Times New Roman" w:hAnsi="Times New Roman" w:cs="Times New Roman"/>
          <w:sz w:val="24"/>
          <w:szCs w:val="24"/>
        </w:rPr>
        <w:t xml:space="preserve">darbuotojus, </w:t>
      </w:r>
      <w:r w:rsidRPr="009C3208">
        <w:rPr>
          <w:rFonts w:ascii="Times New Roman" w:eastAsia="Times New Roman" w:hAnsi="Times New Roman" w:cs="Times New Roman"/>
          <w:sz w:val="24"/>
          <w:szCs w:val="24"/>
        </w:rPr>
        <w:t>pranešančius</w:t>
      </w:r>
      <w:r w:rsidR="00282F6A" w:rsidRPr="009C3208">
        <w:rPr>
          <w:rFonts w:ascii="Times New Roman" w:eastAsia="Times New Roman" w:hAnsi="Times New Roman" w:cs="Times New Roman"/>
          <w:sz w:val="24"/>
          <w:szCs w:val="24"/>
        </w:rPr>
        <w:t xml:space="preserve"> apie pažeidimus</w:t>
      </w:r>
      <w:r w:rsidRPr="009C3208">
        <w:rPr>
          <w:rFonts w:ascii="Times New Roman" w:eastAsia="Times New Roman" w:hAnsi="Times New Roman" w:cs="Times New Roman"/>
          <w:sz w:val="24"/>
          <w:szCs w:val="24"/>
        </w:rPr>
        <w:t>.</w:t>
      </w:r>
    </w:p>
    <w:p w14:paraId="0FBCF8D0" w14:textId="4CA94C74" w:rsidR="005C4050" w:rsidRPr="009C3208" w:rsidRDefault="005C4050" w:rsidP="008F7946">
      <w:pPr>
        <w:widowControl w:val="0"/>
        <w:autoSpaceDE w:val="0"/>
        <w:autoSpaceDN w:val="0"/>
        <w:spacing w:before="7" w:after="0" w:line="360" w:lineRule="auto"/>
        <w:ind w:firstLine="1134"/>
        <w:jc w:val="both"/>
        <w:rPr>
          <w:rFonts w:ascii="Times New Roman" w:eastAsia="Times New Roman" w:hAnsi="Times New Roman" w:cs="Times New Roman"/>
          <w:b/>
          <w:sz w:val="23"/>
          <w:szCs w:val="24"/>
        </w:rPr>
      </w:pPr>
      <w:r w:rsidRPr="009C3208">
        <w:rPr>
          <w:rFonts w:ascii="Times New Roman" w:eastAsia="Times New Roman" w:hAnsi="Times New Roman" w:cs="Times New Roman"/>
          <w:sz w:val="24"/>
          <w:szCs w:val="24"/>
        </w:rPr>
        <w:t>1</w:t>
      </w:r>
      <w:r w:rsidR="00C01831" w:rsidRPr="009C3208">
        <w:rPr>
          <w:rFonts w:ascii="Times New Roman" w:eastAsia="Times New Roman" w:hAnsi="Times New Roman" w:cs="Times New Roman"/>
          <w:sz w:val="24"/>
          <w:szCs w:val="24"/>
        </w:rPr>
        <w:t>7</w:t>
      </w:r>
      <w:r w:rsidRPr="009C3208">
        <w:rPr>
          <w:rFonts w:ascii="Times New Roman" w:eastAsia="Times New Roman" w:hAnsi="Times New Roman" w:cs="Times New Roman"/>
          <w:sz w:val="24"/>
          <w:szCs w:val="24"/>
        </w:rPr>
        <w:t xml:space="preserve">. ŽŪIKVC garantuoja apie pažeidimus </w:t>
      </w:r>
      <w:r w:rsidR="00B53EC0" w:rsidRPr="009C3208">
        <w:rPr>
          <w:rFonts w:ascii="Times New Roman" w:eastAsia="Times New Roman" w:hAnsi="Times New Roman" w:cs="Times New Roman"/>
          <w:sz w:val="24"/>
          <w:szCs w:val="24"/>
        </w:rPr>
        <w:t>praneš</w:t>
      </w:r>
      <w:r w:rsidRPr="009C3208">
        <w:rPr>
          <w:rFonts w:ascii="Times New Roman" w:eastAsia="Times New Roman" w:hAnsi="Times New Roman" w:cs="Times New Roman"/>
          <w:sz w:val="24"/>
          <w:szCs w:val="24"/>
        </w:rPr>
        <w:t>ančių asmenų anonimiškumą ir imasi visų priemonių, kad pranešantys asmenys būtų apsaugoti nuo bet kokių galimų neigiamų pasekmių.</w:t>
      </w:r>
    </w:p>
    <w:p w14:paraId="0FBCF8D2" w14:textId="77777777" w:rsidR="005C4050" w:rsidRPr="009C3208" w:rsidRDefault="005C4050" w:rsidP="005C4050">
      <w:pPr>
        <w:widowControl w:val="0"/>
        <w:tabs>
          <w:tab w:val="left" w:pos="1295"/>
        </w:tabs>
        <w:autoSpaceDE w:val="0"/>
        <w:autoSpaceDN w:val="0"/>
        <w:spacing w:after="0" w:line="360" w:lineRule="auto"/>
        <w:ind w:left="993" w:right="105"/>
        <w:rPr>
          <w:rFonts w:ascii="Times New Roman" w:eastAsia="Times New Roman" w:hAnsi="Times New Roman" w:cs="Times New Roman"/>
          <w:sz w:val="24"/>
        </w:rPr>
      </w:pPr>
    </w:p>
    <w:p w14:paraId="0FBCF8D3" w14:textId="15E6EDDD" w:rsidR="005C4050" w:rsidRPr="009C3208" w:rsidRDefault="005C4050" w:rsidP="00346B09">
      <w:pPr>
        <w:widowControl w:val="0"/>
        <w:tabs>
          <w:tab w:val="left" w:pos="4536"/>
        </w:tabs>
        <w:autoSpaceDE w:val="0"/>
        <w:autoSpaceDN w:val="0"/>
        <w:spacing w:after="0" w:line="360" w:lineRule="auto"/>
        <w:ind w:right="-13"/>
        <w:jc w:val="center"/>
        <w:outlineLvl w:val="0"/>
        <w:rPr>
          <w:rFonts w:ascii="Times New Roman" w:eastAsia="Times New Roman" w:hAnsi="Times New Roman" w:cs="Times New Roman"/>
          <w:b/>
          <w:bCs/>
          <w:spacing w:val="1"/>
          <w:sz w:val="24"/>
          <w:szCs w:val="24"/>
        </w:rPr>
      </w:pPr>
      <w:r w:rsidRPr="009C3208">
        <w:rPr>
          <w:rFonts w:ascii="Times New Roman" w:eastAsia="Times New Roman" w:hAnsi="Times New Roman" w:cs="Times New Roman"/>
          <w:b/>
          <w:bCs/>
          <w:sz w:val="24"/>
          <w:szCs w:val="24"/>
        </w:rPr>
        <w:t>V SKYRIUS</w:t>
      </w:r>
    </w:p>
    <w:p w14:paraId="0FBCF8D4" w14:textId="16BCD2DB" w:rsidR="005C4050" w:rsidRPr="009C3208" w:rsidRDefault="005C4050" w:rsidP="00346B09">
      <w:pPr>
        <w:widowControl w:val="0"/>
        <w:tabs>
          <w:tab w:val="left" w:pos="4536"/>
        </w:tabs>
        <w:autoSpaceDE w:val="0"/>
        <w:autoSpaceDN w:val="0"/>
        <w:spacing w:after="0" w:line="360" w:lineRule="auto"/>
        <w:ind w:right="-13"/>
        <w:jc w:val="center"/>
        <w:outlineLvl w:val="0"/>
        <w:rPr>
          <w:rFonts w:ascii="Times New Roman" w:eastAsia="Times New Roman" w:hAnsi="Times New Roman" w:cs="Times New Roman"/>
          <w:b/>
          <w:bCs/>
          <w:sz w:val="24"/>
          <w:szCs w:val="24"/>
        </w:rPr>
      </w:pPr>
      <w:r w:rsidRPr="009C3208">
        <w:rPr>
          <w:rFonts w:ascii="Times New Roman" w:eastAsia="Times New Roman" w:hAnsi="Times New Roman" w:cs="Times New Roman"/>
          <w:b/>
          <w:bCs/>
          <w:sz w:val="24"/>
          <w:szCs w:val="24"/>
        </w:rPr>
        <w:t>BAIGIAMOSIOS</w:t>
      </w:r>
      <w:r w:rsidRPr="009C3208">
        <w:rPr>
          <w:rFonts w:ascii="Times New Roman" w:eastAsia="Times New Roman" w:hAnsi="Times New Roman" w:cs="Times New Roman"/>
          <w:b/>
          <w:bCs/>
          <w:spacing w:val="-12"/>
          <w:sz w:val="24"/>
          <w:szCs w:val="24"/>
        </w:rPr>
        <w:t xml:space="preserve"> </w:t>
      </w:r>
      <w:r w:rsidRPr="009C3208">
        <w:rPr>
          <w:rFonts w:ascii="Times New Roman" w:eastAsia="Times New Roman" w:hAnsi="Times New Roman" w:cs="Times New Roman"/>
          <w:b/>
          <w:bCs/>
          <w:sz w:val="24"/>
          <w:szCs w:val="24"/>
        </w:rPr>
        <w:t>NUOSTATOS</w:t>
      </w:r>
    </w:p>
    <w:p w14:paraId="0FBCF8D5" w14:textId="77777777" w:rsidR="005C4050" w:rsidRPr="009C3208" w:rsidRDefault="005C4050" w:rsidP="005C4050">
      <w:pPr>
        <w:widowControl w:val="0"/>
        <w:autoSpaceDE w:val="0"/>
        <w:autoSpaceDN w:val="0"/>
        <w:spacing w:before="7" w:after="0" w:line="360" w:lineRule="auto"/>
        <w:rPr>
          <w:rFonts w:ascii="Times New Roman" w:eastAsia="Times New Roman" w:hAnsi="Times New Roman" w:cs="Times New Roman"/>
          <w:b/>
          <w:sz w:val="24"/>
          <w:szCs w:val="24"/>
        </w:rPr>
      </w:pPr>
    </w:p>
    <w:p w14:paraId="59579B06" w14:textId="77777777" w:rsidR="00B53EC0" w:rsidRPr="009C3208" w:rsidRDefault="005C4050" w:rsidP="00346B09">
      <w:pPr>
        <w:widowControl w:val="0"/>
        <w:tabs>
          <w:tab w:val="left" w:pos="1295"/>
        </w:tabs>
        <w:autoSpaceDE w:val="0"/>
        <w:autoSpaceDN w:val="0"/>
        <w:spacing w:after="0" w:line="360" w:lineRule="auto"/>
        <w:ind w:right="104" w:firstLine="1134"/>
        <w:jc w:val="both"/>
        <w:rPr>
          <w:rFonts w:ascii="Times New Roman" w:eastAsia="Times New Roman" w:hAnsi="Times New Roman" w:cs="Times New Roman"/>
          <w:sz w:val="24"/>
          <w:szCs w:val="24"/>
        </w:rPr>
      </w:pPr>
      <w:r w:rsidRPr="009C3208">
        <w:rPr>
          <w:rFonts w:ascii="Times New Roman" w:eastAsia="Times New Roman" w:hAnsi="Times New Roman" w:cs="Times New Roman"/>
          <w:sz w:val="24"/>
          <w:szCs w:val="24"/>
        </w:rPr>
        <w:t>1</w:t>
      </w:r>
      <w:r w:rsidR="007741A2" w:rsidRPr="009C3208">
        <w:rPr>
          <w:rFonts w:ascii="Times New Roman" w:eastAsia="Times New Roman" w:hAnsi="Times New Roman" w:cs="Times New Roman"/>
          <w:sz w:val="24"/>
          <w:szCs w:val="24"/>
        </w:rPr>
        <w:t>8</w:t>
      </w:r>
      <w:r w:rsidRPr="009C3208">
        <w:rPr>
          <w:rFonts w:ascii="Times New Roman" w:eastAsia="Times New Roman" w:hAnsi="Times New Roman" w:cs="Times New Roman"/>
          <w:sz w:val="24"/>
          <w:szCs w:val="24"/>
        </w:rPr>
        <w:t>. Už</w:t>
      </w:r>
      <w:r w:rsidRPr="009C3208">
        <w:rPr>
          <w:rFonts w:ascii="Times New Roman" w:eastAsia="Times New Roman" w:hAnsi="Times New Roman" w:cs="Times New Roman"/>
          <w:spacing w:val="9"/>
          <w:sz w:val="24"/>
          <w:szCs w:val="24"/>
        </w:rPr>
        <w:t xml:space="preserve"> </w:t>
      </w:r>
      <w:r w:rsidRPr="009C3208">
        <w:rPr>
          <w:rFonts w:ascii="Times New Roman" w:eastAsia="Times New Roman" w:hAnsi="Times New Roman" w:cs="Times New Roman"/>
          <w:sz w:val="24"/>
          <w:szCs w:val="24"/>
        </w:rPr>
        <w:t>Etikos</w:t>
      </w:r>
      <w:r w:rsidRPr="009C3208">
        <w:rPr>
          <w:rFonts w:ascii="Times New Roman" w:eastAsia="Times New Roman" w:hAnsi="Times New Roman" w:cs="Times New Roman"/>
          <w:spacing w:val="8"/>
          <w:sz w:val="24"/>
          <w:szCs w:val="24"/>
        </w:rPr>
        <w:t xml:space="preserve"> </w:t>
      </w:r>
      <w:r w:rsidRPr="009C3208">
        <w:rPr>
          <w:rFonts w:ascii="Times New Roman" w:eastAsia="Times New Roman" w:hAnsi="Times New Roman" w:cs="Times New Roman"/>
          <w:sz w:val="24"/>
          <w:szCs w:val="24"/>
        </w:rPr>
        <w:t>kodekso</w:t>
      </w:r>
      <w:r w:rsidRPr="009C3208">
        <w:rPr>
          <w:rFonts w:ascii="Times New Roman" w:eastAsia="Times New Roman" w:hAnsi="Times New Roman" w:cs="Times New Roman"/>
          <w:spacing w:val="8"/>
          <w:sz w:val="24"/>
          <w:szCs w:val="24"/>
        </w:rPr>
        <w:t xml:space="preserve"> </w:t>
      </w:r>
      <w:r w:rsidRPr="009C3208">
        <w:rPr>
          <w:rFonts w:ascii="Times New Roman" w:eastAsia="Times New Roman" w:hAnsi="Times New Roman" w:cs="Times New Roman"/>
          <w:sz w:val="24"/>
          <w:szCs w:val="24"/>
        </w:rPr>
        <w:t>parengimą,</w:t>
      </w:r>
      <w:r w:rsidRPr="009C3208">
        <w:rPr>
          <w:rFonts w:ascii="Times New Roman" w:eastAsia="Times New Roman" w:hAnsi="Times New Roman" w:cs="Times New Roman"/>
          <w:spacing w:val="10"/>
          <w:sz w:val="24"/>
          <w:szCs w:val="24"/>
        </w:rPr>
        <w:t xml:space="preserve"> </w:t>
      </w:r>
      <w:r w:rsidRPr="009C3208">
        <w:rPr>
          <w:rFonts w:ascii="Times New Roman" w:eastAsia="Times New Roman" w:hAnsi="Times New Roman" w:cs="Times New Roman"/>
          <w:sz w:val="24"/>
          <w:szCs w:val="24"/>
        </w:rPr>
        <w:t>peržiūrą ir</w:t>
      </w:r>
      <w:r w:rsidRPr="009C3208">
        <w:rPr>
          <w:rFonts w:ascii="Times New Roman" w:eastAsia="Times New Roman" w:hAnsi="Times New Roman" w:cs="Times New Roman"/>
          <w:spacing w:val="11"/>
          <w:sz w:val="24"/>
          <w:szCs w:val="24"/>
        </w:rPr>
        <w:t xml:space="preserve"> </w:t>
      </w:r>
      <w:r w:rsidRPr="009C3208">
        <w:rPr>
          <w:rFonts w:ascii="Times New Roman" w:eastAsia="Times New Roman" w:hAnsi="Times New Roman" w:cs="Times New Roman"/>
          <w:sz w:val="24"/>
          <w:szCs w:val="24"/>
        </w:rPr>
        <w:t>atnaujinimą</w:t>
      </w:r>
      <w:r w:rsidRPr="009C3208">
        <w:rPr>
          <w:rFonts w:ascii="Times New Roman" w:eastAsia="Times New Roman" w:hAnsi="Times New Roman" w:cs="Times New Roman"/>
          <w:spacing w:val="8"/>
          <w:sz w:val="24"/>
          <w:szCs w:val="24"/>
        </w:rPr>
        <w:t xml:space="preserve"> </w:t>
      </w:r>
      <w:r w:rsidRPr="009C3208">
        <w:rPr>
          <w:rFonts w:ascii="Times New Roman" w:eastAsia="Times New Roman" w:hAnsi="Times New Roman" w:cs="Times New Roman"/>
          <w:sz w:val="24"/>
          <w:szCs w:val="24"/>
        </w:rPr>
        <w:t>yra</w:t>
      </w:r>
      <w:r w:rsidRPr="009C3208">
        <w:rPr>
          <w:rFonts w:ascii="Times New Roman" w:eastAsia="Times New Roman" w:hAnsi="Times New Roman" w:cs="Times New Roman"/>
          <w:spacing w:val="-57"/>
          <w:sz w:val="24"/>
          <w:szCs w:val="24"/>
        </w:rPr>
        <w:t xml:space="preserve"> </w:t>
      </w:r>
      <w:r w:rsidRPr="009C3208">
        <w:rPr>
          <w:rFonts w:ascii="Times New Roman" w:eastAsia="Times New Roman" w:hAnsi="Times New Roman" w:cs="Times New Roman"/>
          <w:sz w:val="24"/>
          <w:szCs w:val="24"/>
        </w:rPr>
        <w:t xml:space="preserve"> atsakingas</w:t>
      </w:r>
      <w:r w:rsidRPr="009C3208">
        <w:rPr>
          <w:rFonts w:ascii="Times New Roman" w:eastAsia="Times New Roman" w:hAnsi="Times New Roman" w:cs="Times New Roman"/>
          <w:spacing w:val="1"/>
          <w:sz w:val="24"/>
          <w:szCs w:val="24"/>
        </w:rPr>
        <w:t xml:space="preserve"> </w:t>
      </w:r>
      <w:r w:rsidRPr="009C3208">
        <w:rPr>
          <w:rFonts w:ascii="Times New Roman" w:eastAsia="Times New Roman" w:hAnsi="Times New Roman" w:cs="Times New Roman"/>
          <w:sz w:val="24"/>
          <w:szCs w:val="24"/>
        </w:rPr>
        <w:t xml:space="preserve">ŽŪIKVC korupcijos prevencijos specialistas. </w:t>
      </w:r>
    </w:p>
    <w:p w14:paraId="0FBCF8D6" w14:textId="75D1B5CC" w:rsidR="005C4050" w:rsidRPr="009C3208" w:rsidRDefault="00B53EC0" w:rsidP="00346B09">
      <w:pPr>
        <w:widowControl w:val="0"/>
        <w:tabs>
          <w:tab w:val="left" w:pos="1295"/>
        </w:tabs>
        <w:autoSpaceDE w:val="0"/>
        <w:autoSpaceDN w:val="0"/>
        <w:spacing w:after="0" w:line="360" w:lineRule="auto"/>
        <w:ind w:right="104" w:firstLine="1134"/>
        <w:jc w:val="both"/>
        <w:rPr>
          <w:rFonts w:ascii="Times New Roman" w:eastAsia="Times New Roman" w:hAnsi="Times New Roman" w:cs="Times New Roman"/>
          <w:sz w:val="24"/>
          <w:szCs w:val="24"/>
          <w:highlight w:val="yellow"/>
        </w:rPr>
      </w:pPr>
      <w:r w:rsidRPr="009C3208">
        <w:rPr>
          <w:rFonts w:ascii="Times New Roman" w:eastAsia="Times New Roman" w:hAnsi="Times New Roman" w:cs="Times New Roman"/>
          <w:sz w:val="24"/>
          <w:szCs w:val="24"/>
        </w:rPr>
        <w:t xml:space="preserve">19. </w:t>
      </w:r>
      <w:r w:rsidR="005C4050" w:rsidRPr="009C3208">
        <w:rPr>
          <w:rFonts w:ascii="Times New Roman" w:eastAsia="Times New Roman" w:hAnsi="Times New Roman" w:cs="Times New Roman"/>
          <w:sz w:val="24"/>
          <w:szCs w:val="24"/>
        </w:rPr>
        <w:t xml:space="preserve">Struktūrinių padalinių vadovai yra atsakingi už visų vadovaujamo struktūrinio padalinio darbuotojų supažindinimą su </w:t>
      </w:r>
      <w:r w:rsidR="00C01831" w:rsidRPr="009C3208">
        <w:rPr>
          <w:rFonts w:ascii="Times New Roman" w:eastAsia="Times New Roman" w:hAnsi="Times New Roman" w:cs="Times New Roman"/>
          <w:sz w:val="24"/>
          <w:szCs w:val="24"/>
        </w:rPr>
        <w:t xml:space="preserve">Etikos kodeksu </w:t>
      </w:r>
      <w:r w:rsidR="005C4050" w:rsidRPr="009C3208">
        <w:rPr>
          <w:rFonts w:ascii="Times New Roman" w:eastAsia="Times New Roman" w:hAnsi="Times New Roman" w:cs="Times New Roman"/>
          <w:sz w:val="24"/>
          <w:szCs w:val="24"/>
        </w:rPr>
        <w:t>ar j</w:t>
      </w:r>
      <w:r w:rsidR="00C01831" w:rsidRPr="009C3208">
        <w:rPr>
          <w:rFonts w:ascii="Times New Roman" w:eastAsia="Times New Roman" w:hAnsi="Times New Roman" w:cs="Times New Roman"/>
          <w:sz w:val="24"/>
          <w:szCs w:val="24"/>
        </w:rPr>
        <w:t>o</w:t>
      </w:r>
      <w:r w:rsidR="005C4050" w:rsidRPr="009C3208">
        <w:rPr>
          <w:rFonts w:ascii="Times New Roman" w:eastAsia="Times New Roman" w:hAnsi="Times New Roman" w:cs="Times New Roman"/>
          <w:sz w:val="24"/>
          <w:szCs w:val="24"/>
        </w:rPr>
        <w:t xml:space="preserve"> pakeitimais. </w:t>
      </w:r>
    </w:p>
    <w:p w14:paraId="0FBCF8D9" w14:textId="573FE417" w:rsidR="005C4050" w:rsidRPr="009C3208" w:rsidRDefault="00B53EC0" w:rsidP="00346B09">
      <w:pPr>
        <w:widowControl w:val="0"/>
        <w:tabs>
          <w:tab w:val="left" w:pos="0"/>
        </w:tabs>
        <w:autoSpaceDE w:val="0"/>
        <w:autoSpaceDN w:val="0"/>
        <w:spacing w:after="0" w:line="360" w:lineRule="auto"/>
        <w:ind w:right="105" w:firstLine="1134"/>
        <w:jc w:val="both"/>
        <w:rPr>
          <w:rFonts w:ascii="Times New Roman" w:eastAsia="Times New Roman" w:hAnsi="Times New Roman" w:cs="Times New Roman"/>
          <w:sz w:val="24"/>
        </w:rPr>
      </w:pPr>
      <w:r w:rsidRPr="009C3208">
        <w:rPr>
          <w:rFonts w:ascii="Times New Roman" w:eastAsia="Times New Roman" w:hAnsi="Times New Roman" w:cs="Times New Roman"/>
          <w:sz w:val="24"/>
          <w:lang w:val="en-US"/>
        </w:rPr>
        <w:t>20</w:t>
      </w:r>
      <w:r w:rsidR="005C4050" w:rsidRPr="009C3208">
        <w:rPr>
          <w:rFonts w:ascii="Times New Roman" w:eastAsia="Times New Roman" w:hAnsi="Times New Roman" w:cs="Times New Roman"/>
          <w:sz w:val="24"/>
          <w:lang w:val="en-US"/>
        </w:rPr>
        <w:t xml:space="preserve">. </w:t>
      </w:r>
      <w:r w:rsidR="005C4050" w:rsidRPr="009C3208">
        <w:rPr>
          <w:rFonts w:ascii="Times New Roman" w:eastAsia="Times New Roman" w:hAnsi="Times New Roman" w:cs="Times New Roman"/>
          <w:sz w:val="24"/>
        </w:rPr>
        <w:t>Už Etikos kodekso nuostatų nesilaikymą arb</w:t>
      </w:r>
      <w:r w:rsidR="00725FDA" w:rsidRPr="009C3208">
        <w:rPr>
          <w:rFonts w:ascii="Times New Roman" w:eastAsia="Times New Roman" w:hAnsi="Times New Roman" w:cs="Times New Roman"/>
          <w:sz w:val="24"/>
        </w:rPr>
        <w:t>a</w:t>
      </w:r>
      <w:r w:rsidR="005C4050" w:rsidRPr="009C3208">
        <w:rPr>
          <w:rFonts w:ascii="Times New Roman" w:eastAsia="Times New Roman" w:hAnsi="Times New Roman" w:cs="Times New Roman"/>
          <w:sz w:val="24"/>
        </w:rPr>
        <w:t xml:space="preserve"> netinkamą laikymąsi </w:t>
      </w:r>
      <w:r w:rsidR="00282F6A" w:rsidRPr="009C3208">
        <w:rPr>
          <w:rFonts w:ascii="Times New Roman" w:eastAsia="Times New Roman" w:hAnsi="Times New Roman" w:cs="Times New Roman"/>
          <w:sz w:val="24"/>
        </w:rPr>
        <w:t xml:space="preserve">ŽŪIKVC </w:t>
      </w:r>
      <w:r w:rsidR="005C4050" w:rsidRPr="009C3208">
        <w:rPr>
          <w:rFonts w:ascii="Times New Roman" w:eastAsia="Times New Roman" w:hAnsi="Times New Roman" w:cs="Times New Roman"/>
          <w:sz w:val="24"/>
        </w:rPr>
        <w:t>darbuotojai atsako teisės aktų nustatyta tvarka.</w:t>
      </w:r>
    </w:p>
    <w:p w14:paraId="0FBCF8DA" w14:textId="77777777" w:rsidR="005C4050" w:rsidRPr="009C3208" w:rsidRDefault="005C4050" w:rsidP="005C4050">
      <w:pPr>
        <w:widowControl w:val="0"/>
        <w:autoSpaceDE w:val="0"/>
        <w:autoSpaceDN w:val="0"/>
        <w:spacing w:after="0" w:line="360" w:lineRule="auto"/>
        <w:rPr>
          <w:rFonts w:ascii="Times New Roman" w:eastAsia="Times New Roman" w:hAnsi="Times New Roman" w:cs="Times New Roman"/>
          <w:sz w:val="20"/>
          <w:szCs w:val="24"/>
        </w:rPr>
      </w:pPr>
    </w:p>
    <w:p w14:paraId="0FBCF8DB" w14:textId="77777777" w:rsidR="005C4050" w:rsidRPr="009C3208" w:rsidRDefault="005C4050" w:rsidP="005C4050">
      <w:pPr>
        <w:widowControl w:val="0"/>
        <w:autoSpaceDE w:val="0"/>
        <w:autoSpaceDN w:val="0"/>
        <w:spacing w:before="6" w:after="0" w:line="360" w:lineRule="auto"/>
        <w:rPr>
          <w:rFonts w:ascii="Times New Roman" w:eastAsia="Times New Roman" w:hAnsi="Times New Roman" w:cs="Times New Roman"/>
          <w:szCs w:val="24"/>
        </w:rPr>
      </w:pPr>
      <w:r w:rsidRPr="009C3208">
        <w:rPr>
          <w:rFonts w:ascii="Times New Roman" w:eastAsia="Times New Roman" w:hAnsi="Times New Roman" w:cs="Times New Roman"/>
          <w:noProof/>
          <w:sz w:val="24"/>
          <w:szCs w:val="24"/>
          <w:lang w:eastAsia="lt-LT"/>
        </w:rPr>
        <mc:AlternateContent>
          <mc:Choice Requires="wps">
            <w:drawing>
              <wp:anchor distT="0" distB="0" distL="0" distR="0" simplePos="0" relativeHeight="251659264" behindDoc="1" locked="0" layoutInCell="1" allowOverlap="1" wp14:anchorId="0FBCF8DE" wp14:editId="0FBCF8DF">
                <wp:simplePos x="0" y="0"/>
                <wp:positionH relativeFrom="page">
                  <wp:posOffset>3265170</wp:posOffset>
                </wp:positionH>
                <wp:positionV relativeFrom="paragraph">
                  <wp:posOffset>192405</wp:posOffset>
                </wp:positionV>
                <wp:extent cx="1752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5142 5142"/>
                            <a:gd name="T1" fmla="*/ T0 w 2760"/>
                            <a:gd name="T2" fmla="+- 0 7902 51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2E2D" id="Freeform 2" o:spid="_x0000_s1026" style="position:absolute;margin-left:257.1pt;margin-top:15.1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iyAwMAAKQGAAAOAAAAZHJzL2Uyb0RvYy54bWysVW1v2jAQ/j5p/8Hyx000L02hoIaqIjBN 6rZKZT/AOA6JltiebQjttP++s53QQDdpmpYPwc6dn3vuufNxc3toarRnSleCpzi6CDFinIq84tsU f12vRtcYaUN4TmrBWYqfmMa387dvblo5Y7EoRZ0zhQCE61krU1waI2dBoGnJGqIvhGQcjIVQDTGw VdsgV6QF9KYO4jAcB61QuVSCMq3ha+aNeO7wi4JR86UoNDOoTjFwM+6t3Htj38H8hsy2isiyoh0N 8g8sGlJxCHqEyoghaKeqV1BNRZXQojAXVDSBKIqKMpcDZBOFZ9k8lkQylwuIo+VRJv3/YOnn/YNC VZ7iGCNOGijRSjFmBUexVaeVegZOj/JB2fy0vBf0mwZDcGKxGw0+aNN+EjmgkJ0RTpFDoRp7EnJF Byf801F4djCIwsdochWPQ6gPBVsUT1xdAjLrz9KdNh+YcDhkf6+NL1sOKyd63lFfA0TR1FDB9yMU oqsoid2rK/PRLerd3gVoHaIWxZNx3wtHJxBkgDWZhr/HuuzdLFY8wAL+254hKXvS9MA71rBCxF6T 0Okkhbb6rIFbLxAggJPN8A++EPvc15/pQijo//POVxhB52+8JJIYy8yGsEvUQh9YKeyHRuzZWjiT OascBHmx1nzo5Y4PWXkznLABoG38wgW1XAeV5WJV1bUrbc0tlXE4HTsqWtRVbo2WjVbbzaJWaE/s nXaPTQbATtyk0iYjuvR+zuRzVmLHcxelZCRfdmtDqtqvAah2okN3dtrYPnW3+cc0nC6vl9fJKInH y1ESZtnobrVIRuMV9HB2mS0WWfTTco6SWVnlOeOWdj9ZouTvbm434/xMOM6Wk/ROVFi557UKwSkN JxLk0v/6IvRX19/1jcif4Bor4UcljHZYlEI9Y9TCmEyx/r4jimFUf+Qwh6ZRkti56jbJ1SSGjRpa NkML4RSgUmwwdL5dLoyfxTupqm0JkSJXby7uYHwUlb3nbs54Vt0GRqHLoBvbdtYO987r5c9l/gsA AP//AwBQSwMEFAAGAAgAAAAhAAsdClDdAAAACQEAAA8AAABkcnMvZG93bnJldi54bWxMj8FOAjEQ hu8mvkMzJt6kBWSFdbvEkHDRgxGJ57Idtw3b6doWdn17y0mO88+Xf76p1qPr2BlDtJ4kTCcCGFLj taVWwv5z+7AEFpMirTpPKOEXI6zr25tKldoP9IHnXWpZLqFYKgkmpb7kPDYGnYoT3yPl3bcPTqU8 hpbroIZc7jo+E6LgTlnKF4zqcWOwOe5OTkLxbizf2AL51+DM8ad5277ug5T3d+PLM7CEY/qH4aKf 1aHOTgd/Ih1ZJ2ExfZxlVMJczIFl4GklcnC4BAvgdcWvP6j/AAAA//8DAFBLAQItABQABgAIAAAA IQC2gziS/gAAAOEBAAATAAAAAAAAAAAAAAAAAAAAAABbQ29udGVudF9UeXBlc10ueG1sUEsBAi0A FAAGAAgAAAAhADj9If/WAAAAlAEAAAsAAAAAAAAAAAAAAAAALwEAAF9yZWxzLy5yZWxzUEsBAi0A FAAGAAgAAAAhAJ79eLIDAwAApAYAAA4AAAAAAAAAAAAAAAAALgIAAGRycy9lMm9Eb2MueG1sUEsB Ai0AFAAGAAgAAAAhAAsdClDdAAAACQEAAA8AAAAAAAAAAAAAAAAAXQUAAGRycy9kb3ducmV2Lnht bFBLBQYAAAAABAAEAPMAAABnBgAAAAA= " path="m,l2760,e" filled="f" strokeweight=".48pt">
                <v:path arrowok="t" o:connecttype="custom" o:connectlocs="0,0;1752600,0" o:connectangles="0,0"/>
                <w10:wrap type="topAndBottom" anchorx="page"/>
              </v:shape>
            </w:pict>
          </mc:Fallback>
        </mc:AlternateContent>
      </w:r>
    </w:p>
    <w:p w14:paraId="0FBCF8DC" w14:textId="77777777" w:rsidR="005C4050" w:rsidRPr="009C3208" w:rsidRDefault="005C4050" w:rsidP="005C4050">
      <w:pPr>
        <w:widowControl w:val="0"/>
        <w:autoSpaceDE w:val="0"/>
        <w:autoSpaceDN w:val="0"/>
        <w:spacing w:after="0" w:line="240" w:lineRule="auto"/>
        <w:rPr>
          <w:rFonts w:ascii="Times New Roman" w:eastAsia="Times New Roman" w:hAnsi="Times New Roman" w:cs="Times New Roman"/>
        </w:rPr>
      </w:pPr>
    </w:p>
    <w:p w14:paraId="0FBCF8DD" w14:textId="77777777" w:rsidR="00776826" w:rsidRPr="009C3208" w:rsidRDefault="00D828F7"/>
    <w:sectPr w:rsidR="00776826" w:rsidRPr="009C3208" w:rsidSect="005D4D55">
      <w:headerReference w:type="default" r:id="rId7"/>
      <w:pgSz w:w="11910" w:h="16840"/>
      <w:pgMar w:top="1134" w:right="567" w:bottom="1134" w:left="1701" w:header="573" w:footer="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7ADA" w14:textId="77777777" w:rsidR="00E413C4" w:rsidRDefault="00E413C4">
      <w:pPr>
        <w:spacing w:after="0" w:line="240" w:lineRule="auto"/>
      </w:pPr>
      <w:r>
        <w:separator/>
      </w:r>
    </w:p>
  </w:endnote>
  <w:endnote w:type="continuationSeparator" w:id="0">
    <w:p w14:paraId="7022929D" w14:textId="77777777" w:rsidR="00E413C4" w:rsidRDefault="00E4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6B6E" w14:textId="77777777" w:rsidR="00E413C4" w:rsidRDefault="00E413C4">
      <w:pPr>
        <w:spacing w:after="0" w:line="240" w:lineRule="auto"/>
      </w:pPr>
      <w:r>
        <w:separator/>
      </w:r>
    </w:p>
  </w:footnote>
  <w:footnote w:type="continuationSeparator" w:id="0">
    <w:p w14:paraId="0D19727E" w14:textId="77777777" w:rsidR="00E413C4" w:rsidRDefault="00E4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F8E0" w14:textId="77777777" w:rsidR="00F96143" w:rsidRDefault="005C4050">
    <w:pPr>
      <w:pStyle w:val="Pagrindinistekstas"/>
      <w:spacing w:line="14" w:lineRule="auto"/>
      <w:rPr>
        <w:sz w:val="20"/>
      </w:rPr>
    </w:pPr>
    <w:r>
      <w:rPr>
        <w:noProof/>
        <w:lang w:eastAsia="lt-LT"/>
      </w:rPr>
      <mc:AlternateContent>
        <mc:Choice Requires="wps">
          <w:drawing>
            <wp:anchor distT="0" distB="0" distL="114300" distR="114300" simplePos="0" relativeHeight="251659264" behindDoc="1" locked="0" layoutInCell="1" allowOverlap="1" wp14:anchorId="0FBCF8E1" wp14:editId="0FBCF8E2">
              <wp:simplePos x="0" y="0"/>
              <wp:positionH relativeFrom="page">
                <wp:posOffset>4065270</wp:posOffset>
              </wp:positionH>
              <wp:positionV relativeFrom="page">
                <wp:posOffset>349885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F8E3" w14:textId="77777777" w:rsidR="00F96143" w:rsidRPr="00F47DFA" w:rsidRDefault="005C4050">
                          <w:pPr>
                            <w:pStyle w:val="Pagrindinistekstas"/>
                            <w:spacing w:before="10"/>
                            <w:ind w:left="60"/>
                            <w:rPr>
                              <w:rFonts w:ascii="Times New Roman" w:hAnsi="Times New Roman" w:cs="Times New Roman"/>
                              <w:sz w:val="24"/>
                              <w:szCs w:val="24"/>
                            </w:rPr>
                          </w:pPr>
                          <w:r w:rsidRPr="00F47DFA">
                            <w:rPr>
                              <w:rFonts w:ascii="Times New Roman" w:hAnsi="Times New Roman" w:cs="Times New Roman"/>
                              <w:sz w:val="24"/>
                              <w:szCs w:val="24"/>
                            </w:rPr>
                            <w:fldChar w:fldCharType="begin"/>
                          </w:r>
                          <w:r w:rsidRPr="00F47DFA">
                            <w:rPr>
                              <w:rFonts w:ascii="Times New Roman" w:hAnsi="Times New Roman" w:cs="Times New Roman"/>
                              <w:sz w:val="24"/>
                              <w:szCs w:val="24"/>
                            </w:rPr>
                            <w:instrText xml:space="preserve"> PAGE </w:instrText>
                          </w:r>
                          <w:r w:rsidRPr="00F47DFA">
                            <w:rPr>
                              <w:rFonts w:ascii="Times New Roman" w:hAnsi="Times New Roman" w:cs="Times New Roman"/>
                              <w:sz w:val="24"/>
                              <w:szCs w:val="24"/>
                            </w:rPr>
                            <w:fldChar w:fldCharType="separate"/>
                          </w:r>
                          <w:r w:rsidR="00D828F7">
                            <w:rPr>
                              <w:rFonts w:ascii="Times New Roman" w:hAnsi="Times New Roman" w:cs="Times New Roman"/>
                              <w:noProof/>
                              <w:sz w:val="24"/>
                              <w:szCs w:val="24"/>
                            </w:rPr>
                            <w:t>5</w:t>
                          </w:r>
                          <w:r w:rsidRPr="00F47DFA">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CF8E1" id="_x0000_t202" coordsize="21600,21600" o:spt="202" path="m,l,21600r21600,l21600,xe">
              <v:stroke joinstyle="miter"/>
              <v:path gradientshapeok="t" o:connecttype="rect"/>
            </v:shapetype>
            <v:shape id="Text Box 1" o:spid="_x0000_s1026" type="#_x0000_t202" style="position:absolute;margin-left:320.1pt;margin-top:27.5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" filled="f" stroked="f">
              <v:textbox inset="0,0,0,0">
                <w:txbxContent>
                  <w:p w14:paraId="0FBCF8E3" w14:textId="77777777" w:rsidR="00F96143" w:rsidRPr="00F47DFA" w:rsidRDefault="005C4050">
                    <w:pPr>
                      <w:pStyle w:val="Pagrindinistekstas"/>
                      <w:spacing w:before="10"/>
                      <w:ind w:left="60"/>
                      <w:rPr>
                        <w:rFonts w:ascii="Times New Roman" w:hAnsi="Times New Roman" w:cs="Times New Roman"/>
                        <w:sz w:val="24"/>
                        <w:szCs w:val="24"/>
                      </w:rPr>
                    </w:pPr>
                    <w:r w:rsidRPr="00F47DFA">
                      <w:rPr>
                        <w:rFonts w:ascii="Times New Roman" w:hAnsi="Times New Roman" w:cs="Times New Roman"/>
                        <w:sz w:val="24"/>
                        <w:szCs w:val="24"/>
                      </w:rPr>
                      <w:fldChar w:fldCharType="begin"/>
                    </w:r>
                    <w:r w:rsidRPr="00F47DFA">
                      <w:rPr>
                        <w:rFonts w:ascii="Times New Roman" w:hAnsi="Times New Roman" w:cs="Times New Roman"/>
                        <w:sz w:val="24"/>
                        <w:szCs w:val="24"/>
                      </w:rPr>
                      <w:instrText xml:space="preserve"> PAGE </w:instrText>
                    </w:r>
                    <w:r w:rsidRPr="00F47DFA">
                      <w:rPr>
                        <w:rFonts w:ascii="Times New Roman" w:hAnsi="Times New Roman" w:cs="Times New Roman"/>
                        <w:sz w:val="24"/>
                        <w:szCs w:val="24"/>
                      </w:rPr>
                      <w:fldChar w:fldCharType="separate"/>
                    </w:r>
                    <w:r w:rsidR="00D828F7">
                      <w:rPr>
                        <w:rFonts w:ascii="Times New Roman" w:hAnsi="Times New Roman" w:cs="Times New Roman"/>
                        <w:noProof/>
                        <w:sz w:val="24"/>
                        <w:szCs w:val="24"/>
                      </w:rPr>
                      <w:t>5</w:t>
                    </w:r>
                    <w:r w:rsidRPr="00F47DFA">
                      <w:rPr>
                        <w:rFonts w:ascii="Times New Roman" w:hAnsi="Times New Roman" w:cs="Times New Roman"/>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B403A"/>
    <w:multiLevelType w:val="multilevel"/>
    <w:tmpl w:val="8FDEA0B0"/>
    <w:lvl w:ilvl="0">
      <w:start w:val="1"/>
      <w:numFmt w:val="decimal"/>
      <w:lvlText w:val="%1."/>
      <w:lvlJc w:val="left"/>
      <w:pPr>
        <w:ind w:left="0" w:hanging="286"/>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24" w:hanging="425"/>
      </w:pPr>
      <w:rPr>
        <w:rFonts w:ascii="Times New Roman" w:eastAsia="Times New Roman" w:hAnsi="Times New Roman" w:cs="Times New Roman" w:hint="default"/>
        <w:w w:val="100"/>
        <w:sz w:val="24"/>
        <w:szCs w:val="24"/>
        <w:lang w:val="lt-LT" w:eastAsia="en-US" w:bidi="ar-SA"/>
      </w:rPr>
    </w:lvl>
    <w:lvl w:ilvl="2">
      <w:start w:val="2"/>
      <w:numFmt w:val="upperRoman"/>
      <w:lvlText w:val="%3"/>
      <w:lvlJc w:val="left"/>
      <w:pPr>
        <w:ind w:left="2089" w:hanging="248"/>
        <w:jc w:val="right"/>
      </w:pPr>
      <w:rPr>
        <w:rFonts w:ascii="Times New Roman" w:eastAsia="Times New Roman" w:hAnsi="Times New Roman" w:cs="Times New Roman" w:hint="default"/>
        <w:b/>
        <w:bCs/>
        <w:w w:val="99"/>
        <w:sz w:val="24"/>
        <w:szCs w:val="24"/>
        <w:lang w:val="lt-LT" w:eastAsia="en-US" w:bidi="ar-SA"/>
      </w:rPr>
    </w:lvl>
    <w:lvl w:ilvl="3">
      <w:numFmt w:val="bullet"/>
      <w:lvlText w:val="•"/>
      <w:lvlJc w:val="left"/>
      <w:pPr>
        <w:ind w:left="3664" w:hanging="248"/>
      </w:pPr>
      <w:rPr>
        <w:rFonts w:hint="default"/>
        <w:lang w:val="lt-LT" w:eastAsia="en-US" w:bidi="ar-SA"/>
      </w:rPr>
    </w:lvl>
    <w:lvl w:ilvl="4">
      <w:numFmt w:val="bullet"/>
      <w:lvlText w:val="•"/>
      <w:lvlJc w:val="left"/>
      <w:pPr>
        <w:ind w:left="4515" w:hanging="248"/>
      </w:pPr>
      <w:rPr>
        <w:rFonts w:hint="default"/>
        <w:lang w:val="lt-LT" w:eastAsia="en-US" w:bidi="ar-SA"/>
      </w:rPr>
    </w:lvl>
    <w:lvl w:ilvl="5">
      <w:numFmt w:val="bullet"/>
      <w:lvlText w:val="•"/>
      <w:lvlJc w:val="left"/>
      <w:pPr>
        <w:ind w:left="5366" w:hanging="248"/>
      </w:pPr>
      <w:rPr>
        <w:rFonts w:hint="default"/>
        <w:lang w:val="lt-LT" w:eastAsia="en-US" w:bidi="ar-SA"/>
      </w:rPr>
    </w:lvl>
    <w:lvl w:ilvl="6">
      <w:numFmt w:val="bullet"/>
      <w:lvlText w:val="•"/>
      <w:lvlJc w:val="left"/>
      <w:pPr>
        <w:ind w:left="6217" w:hanging="248"/>
      </w:pPr>
      <w:rPr>
        <w:rFonts w:hint="default"/>
        <w:lang w:val="lt-LT" w:eastAsia="en-US" w:bidi="ar-SA"/>
      </w:rPr>
    </w:lvl>
    <w:lvl w:ilvl="7">
      <w:numFmt w:val="bullet"/>
      <w:lvlText w:val="•"/>
      <w:lvlJc w:val="left"/>
      <w:pPr>
        <w:ind w:left="7068" w:hanging="248"/>
      </w:pPr>
      <w:rPr>
        <w:rFonts w:hint="default"/>
        <w:lang w:val="lt-LT" w:eastAsia="en-US" w:bidi="ar-SA"/>
      </w:rPr>
    </w:lvl>
    <w:lvl w:ilvl="8">
      <w:numFmt w:val="bullet"/>
      <w:lvlText w:val="•"/>
      <w:lvlJc w:val="left"/>
      <w:pPr>
        <w:ind w:left="7918" w:hanging="248"/>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50"/>
    <w:rsid w:val="000472CC"/>
    <w:rsid w:val="00061B8C"/>
    <w:rsid w:val="00061BAB"/>
    <w:rsid w:val="00063961"/>
    <w:rsid w:val="000B03C3"/>
    <w:rsid w:val="00130C0C"/>
    <w:rsid w:val="00154737"/>
    <w:rsid w:val="001C01A1"/>
    <w:rsid w:val="001E0BF5"/>
    <w:rsid w:val="00234BA9"/>
    <w:rsid w:val="0025471D"/>
    <w:rsid w:val="00256461"/>
    <w:rsid w:val="00282F6A"/>
    <w:rsid w:val="002A15AB"/>
    <w:rsid w:val="002A6426"/>
    <w:rsid w:val="002E3518"/>
    <w:rsid w:val="002E63E3"/>
    <w:rsid w:val="00346B09"/>
    <w:rsid w:val="00444B06"/>
    <w:rsid w:val="00472576"/>
    <w:rsid w:val="00497700"/>
    <w:rsid w:val="004C6DCD"/>
    <w:rsid w:val="004E6F97"/>
    <w:rsid w:val="00540E68"/>
    <w:rsid w:val="00546529"/>
    <w:rsid w:val="005B0719"/>
    <w:rsid w:val="005B37B5"/>
    <w:rsid w:val="005C4050"/>
    <w:rsid w:val="005D4D55"/>
    <w:rsid w:val="005F22F7"/>
    <w:rsid w:val="00616867"/>
    <w:rsid w:val="00652745"/>
    <w:rsid w:val="00670A90"/>
    <w:rsid w:val="006C4FB8"/>
    <w:rsid w:val="006F4668"/>
    <w:rsid w:val="00713314"/>
    <w:rsid w:val="00725FDA"/>
    <w:rsid w:val="007516D8"/>
    <w:rsid w:val="007560A9"/>
    <w:rsid w:val="007741A2"/>
    <w:rsid w:val="00795E55"/>
    <w:rsid w:val="007A5E8B"/>
    <w:rsid w:val="007B644F"/>
    <w:rsid w:val="007F01DB"/>
    <w:rsid w:val="00820446"/>
    <w:rsid w:val="00867027"/>
    <w:rsid w:val="008A24F2"/>
    <w:rsid w:val="008F7946"/>
    <w:rsid w:val="00954355"/>
    <w:rsid w:val="00954934"/>
    <w:rsid w:val="009938F8"/>
    <w:rsid w:val="009B3EA6"/>
    <w:rsid w:val="009C3208"/>
    <w:rsid w:val="00A37739"/>
    <w:rsid w:val="00A71D05"/>
    <w:rsid w:val="00AB112D"/>
    <w:rsid w:val="00AE38E2"/>
    <w:rsid w:val="00B53EC0"/>
    <w:rsid w:val="00B85249"/>
    <w:rsid w:val="00BD0371"/>
    <w:rsid w:val="00BD5E5B"/>
    <w:rsid w:val="00C01831"/>
    <w:rsid w:val="00C14E51"/>
    <w:rsid w:val="00C81D3D"/>
    <w:rsid w:val="00C82A0A"/>
    <w:rsid w:val="00CB59D2"/>
    <w:rsid w:val="00CD393D"/>
    <w:rsid w:val="00D14B2D"/>
    <w:rsid w:val="00D16EC6"/>
    <w:rsid w:val="00D347DC"/>
    <w:rsid w:val="00D828F7"/>
    <w:rsid w:val="00D87C07"/>
    <w:rsid w:val="00D9416A"/>
    <w:rsid w:val="00DB4410"/>
    <w:rsid w:val="00DF1208"/>
    <w:rsid w:val="00E215D0"/>
    <w:rsid w:val="00E22923"/>
    <w:rsid w:val="00E3032E"/>
    <w:rsid w:val="00E413C4"/>
    <w:rsid w:val="00E46999"/>
    <w:rsid w:val="00E97C8B"/>
    <w:rsid w:val="00EA73E2"/>
    <w:rsid w:val="00EF4621"/>
    <w:rsid w:val="00F0048C"/>
    <w:rsid w:val="00F14BB8"/>
    <w:rsid w:val="00F17D21"/>
    <w:rsid w:val="00F47DFA"/>
    <w:rsid w:val="00FA1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CF88A"/>
  <w15:chartTrackingRefBased/>
  <w15:docId w15:val="{03EBD8EC-44B8-4925-BA01-24D09DA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5C4050"/>
    <w:pPr>
      <w:spacing w:after="120"/>
    </w:pPr>
  </w:style>
  <w:style w:type="character" w:customStyle="1" w:styleId="PagrindinistekstasDiagrama">
    <w:name w:val="Pagrindinis tekstas Diagrama"/>
    <w:basedOn w:val="Numatytasispastraiposriftas"/>
    <w:link w:val="Pagrindinistekstas"/>
    <w:uiPriority w:val="99"/>
    <w:semiHidden/>
    <w:rsid w:val="005C4050"/>
  </w:style>
  <w:style w:type="paragraph" w:styleId="Debesliotekstas">
    <w:name w:val="Balloon Text"/>
    <w:basedOn w:val="prastasis"/>
    <w:link w:val="DebesliotekstasDiagrama"/>
    <w:uiPriority w:val="99"/>
    <w:semiHidden/>
    <w:unhideWhenUsed/>
    <w:rsid w:val="00346B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6B09"/>
    <w:rPr>
      <w:rFonts w:ascii="Segoe UI" w:hAnsi="Segoe UI" w:cs="Segoe UI"/>
      <w:sz w:val="18"/>
      <w:szCs w:val="18"/>
    </w:rPr>
  </w:style>
  <w:style w:type="paragraph" w:styleId="Antrats">
    <w:name w:val="header"/>
    <w:basedOn w:val="prastasis"/>
    <w:link w:val="AntratsDiagrama"/>
    <w:uiPriority w:val="99"/>
    <w:unhideWhenUsed/>
    <w:rsid w:val="00346B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6B09"/>
  </w:style>
  <w:style w:type="paragraph" w:styleId="Porat">
    <w:name w:val="footer"/>
    <w:basedOn w:val="prastasis"/>
    <w:link w:val="PoratDiagrama"/>
    <w:uiPriority w:val="99"/>
    <w:unhideWhenUsed/>
    <w:rsid w:val="00346B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6B09"/>
  </w:style>
  <w:style w:type="character" w:styleId="Komentaronuoroda">
    <w:name w:val="annotation reference"/>
    <w:basedOn w:val="Numatytasispastraiposriftas"/>
    <w:uiPriority w:val="99"/>
    <w:semiHidden/>
    <w:unhideWhenUsed/>
    <w:rsid w:val="00130C0C"/>
    <w:rPr>
      <w:sz w:val="16"/>
      <w:szCs w:val="16"/>
    </w:rPr>
  </w:style>
  <w:style w:type="paragraph" w:styleId="Komentarotekstas">
    <w:name w:val="annotation text"/>
    <w:basedOn w:val="prastasis"/>
    <w:link w:val="KomentarotekstasDiagrama"/>
    <w:uiPriority w:val="99"/>
    <w:semiHidden/>
    <w:unhideWhenUsed/>
    <w:rsid w:val="00130C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30C0C"/>
    <w:rPr>
      <w:sz w:val="20"/>
      <w:szCs w:val="20"/>
    </w:rPr>
  </w:style>
  <w:style w:type="paragraph" w:styleId="Komentarotema">
    <w:name w:val="annotation subject"/>
    <w:basedOn w:val="Komentarotekstas"/>
    <w:next w:val="Komentarotekstas"/>
    <w:link w:val="KomentarotemaDiagrama"/>
    <w:uiPriority w:val="99"/>
    <w:semiHidden/>
    <w:unhideWhenUsed/>
    <w:rsid w:val="00130C0C"/>
    <w:rPr>
      <w:b/>
      <w:bCs/>
    </w:rPr>
  </w:style>
  <w:style w:type="character" w:customStyle="1" w:styleId="KomentarotemaDiagrama">
    <w:name w:val="Komentaro tema Diagrama"/>
    <w:basedOn w:val="KomentarotekstasDiagrama"/>
    <w:link w:val="Komentarotema"/>
    <w:uiPriority w:val="99"/>
    <w:semiHidden/>
    <w:rsid w:val="00130C0C"/>
    <w:rPr>
      <w:b/>
      <w:bCs/>
      <w:sz w:val="20"/>
      <w:szCs w:val="20"/>
    </w:rPr>
  </w:style>
  <w:style w:type="paragraph" w:styleId="Sraopastraipa">
    <w:name w:val="List Paragraph"/>
    <w:basedOn w:val="prastasis"/>
    <w:uiPriority w:val="34"/>
    <w:qFormat/>
    <w:rsid w:val="0047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399">
      <w:bodyDiv w:val="1"/>
      <w:marLeft w:val="0"/>
      <w:marRight w:val="0"/>
      <w:marTop w:val="0"/>
      <w:marBottom w:val="0"/>
      <w:divBdr>
        <w:top w:val="none" w:sz="0" w:space="0" w:color="auto"/>
        <w:left w:val="none" w:sz="0" w:space="0" w:color="auto"/>
        <w:bottom w:val="none" w:sz="0" w:space="0" w:color="auto"/>
        <w:right w:val="none" w:sz="0" w:space="0" w:color="auto"/>
      </w:divBdr>
      <w:divsChild>
        <w:div w:id="1591816489">
          <w:marLeft w:val="0"/>
          <w:marRight w:val="0"/>
          <w:marTop w:val="0"/>
          <w:marBottom w:val="0"/>
          <w:divBdr>
            <w:top w:val="none" w:sz="0" w:space="0" w:color="auto"/>
            <w:left w:val="none" w:sz="0" w:space="0" w:color="auto"/>
            <w:bottom w:val="none" w:sz="0" w:space="0" w:color="auto"/>
            <w:right w:val="none" w:sz="0" w:space="0" w:color="auto"/>
          </w:divBdr>
          <w:divsChild>
            <w:div w:id="1644776406">
              <w:marLeft w:val="0"/>
              <w:marRight w:val="0"/>
              <w:marTop w:val="0"/>
              <w:marBottom w:val="0"/>
              <w:divBdr>
                <w:top w:val="none" w:sz="0" w:space="0" w:color="auto"/>
                <w:left w:val="none" w:sz="0" w:space="0" w:color="auto"/>
                <w:bottom w:val="none" w:sz="0" w:space="0" w:color="auto"/>
                <w:right w:val="none" w:sz="0" w:space="0" w:color="auto"/>
              </w:divBdr>
              <w:divsChild>
                <w:div w:id="1326394435">
                  <w:marLeft w:val="0"/>
                  <w:marRight w:val="0"/>
                  <w:marTop w:val="0"/>
                  <w:marBottom w:val="0"/>
                  <w:divBdr>
                    <w:top w:val="none" w:sz="0" w:space="0" w:color="auto"/>
                    <w:left w:val="none" w:sz="0" w:space="0" w:color="auto"/>
                    <w:bottom w:val="none" w:sz="0" w:space="0" w:color="auto"/>
                    <w:right w:val="none" w:sz="0" w:space="0" w:color="auto"/>
                  </w:divBdr>
                </w:div>
                <w:div w:id="376315722">
                  <w:marLeft w:val="0"/>
                  <w:marRight w:val="0"/>
                  <w:marTop w:val="0"/>
                  <w:marBottom w:val="0"/>
                  <w:divBdr>
                    <w:top w:val="none" w:sz="0" w:space="0" w:color="auto"/>
                    <w:left w:val="none" w:sz="0" w:space="0" w:color="auto"/>
                    <w:bottom w:val="none" w:sz="0" w:space="0" w:color="auto"/>
                    <w:right w:val="none" w:sz="0" w:space="0" w:color="auto"/>
                  </w:divBdr>
                </w:div>
                <w:div w:id="1828782287">
                  <w:marLeft w:val="0"/>
                  <w:marRight w:val="0"/>
                  <w:marTop w:val="0"/>
                  <w:marBottom w:val="0"/>
                  <w:divBdr>
                    <w:top w:val="none" w:sz="0" w:space="0" w:color="auto"/>
                    <w:left w:val="none" w:sz="0" w:space="0" w:color="auto"/>
                    <w:bottom w:val="none" w:sz="0" w:space="0" w:color="auto"/>
                    <w:right w:val="none" w:sz="0" w:space="0" w:color="auto"/>
                  </w:divBdr>
                </w:div>
                <w:div w:id="480541424">
                  <w:marLeft w:val="0"/>
                  <w:marRight w:val="0"/>
                  <w:marTop w:val="0"/>
                  <w:marBottom w:val="0"/>
                  <w:divBdr>
                    <w:top w:val="none" w:sz="0" w:space="0" w:color="auto"/>
                    <w:left w:val="none" w:sz="0" w:space="0" w:color="auto"/>
                    <w:bottom w:val="none" w:sz="0" w:space="0" w:color="auto"/>
                    <w:right w:val="none" w:sz="0" w:space="0" w:color="auto"/>
                  </w:divBdr>
                </w:div>
                <w:div w:id="1668097404">
                  <w:marLeft w:val="0"/>
                  <w:marRight w:val="0"/>
                  <w:marTop w:val="0"/>
                  <w:marBottom w:val="0"/>
                  <w:divBdr>
                    <w:top w:val="none" w:sz="0" w:space="0" w:color="auto"/>
                    <w:left w:val="none" w:sz="0" w:space="0" w:color="auto"/>
                    <w:bottom w:val="none" w:sz="0" w:space="0" w:color="auto"/>
                    <w:right w:val="none" w:sz="0" w:space="0" w:color="auto"/>
                  </w:divBdr>
                </w:div>
                <w:div w:id="491414113">
                  <w:marLeft w:val="0"/>
                  <w:marRight w:val="0"/>
                  <w:marTop w:val="0"/>
                  <w:marBottom w:val="0"/>
                  <w:divBdr>
                    <w:top w:val="none" w:sz="0" w:space="0" w:color="auto"/>
                    <w:left w:val="none" w:sz="0" w:space="0" w:color="auto"/>
                    <w:bottom w:val="none" w:sz="0" w:space="0" w:color="auto"/>
                    <w:right w:val="none" w:sz="0" w:space="0" w:color="auto"/>
                  </w:divBdr>
                </w:div>
                <w:div w:id="1082721733">
                  <w:marLeft w:val="0"/>
                  <w:marRight w:val="0"/>
                  <w:marTop w:val="0"/>
                  <w:marBottom w:val="0"/>
                  <w:divBdr>
                    <w:top w:val="none" w:sz="0" w:space="0" w:color="auto"/>
                    <w:left w:val="none" w:sz="0" w:space="0" w:color="auto"/>
                    <w:bottom w:val="none" w:sz="0" w:space="0" w:color="auto"/>
                    <w:right w:val="none" w:sz="0" w:space="0" w:color="auto"/>
                  </w:divBdr>
                </w:div>
                <w:div w:id="1724787003">
                  <w:marLeft w:val="0"/>
                  <w:marRight w:val="0"/>
                  <w:marTop w:val="0"/>
                  <w:marBottom w:val="0"/>
                  <w:divBdr>
                    <w:top w:val="none" w:sz="0" w:space="0" w:color="auto"/>
                    <w:left w:val="none" w:sz="0" w:space="0" w:color="auto"/>
                    <w:bottom w:val="none" w:sz="0" w:space="0" w:color="auto"/>
                    <w:right w:val="none" w:sz="0" w:space="0" w:color="auto"/>
                  </w:divBdr>
                </w:div>
                <w:div w:id="1173453747">
                  <w:marLeft w:val="0"/>
                  <w:marRight w:val="0"/>
                  <w:marTop w:val="0"/>
                  <w:marBottom w:val="0"/>
                  <w:divBdr>
                    <w:top w:val="none" w:sz="0" w:space="0" w:color="auto"/>
                    <w:left w:val="none" w:sz="0" w:space="0" w:color="auto"/>
                    <w:bottom w:val="none" w:sz="0" w:space="0" w:color="auto"/>
                    <w:right w:val="none" w:sz="0" w:space="0" w:color="auto"/>
                  </w:divBdr>
                </w:div>
                <w:div w:id="763841332">
                  <w:marLeft w:val="0"/>
                  <w:marRight w:val="0"/>
                  <w:marTop w:val="0"/>
                  <w:marBottom w:val="0"/>
                  <w:divBdr>
                    <w:top w:val="none" w:sz="0" w:space="0" w:color="auto"/>
                    <w:left w:val="none" w:sz="0" w:space="0" w:color="auto"/>
                    <w:bottom w:val="none" w:sz="0" w:space="0" w:color="auto"/>
                    <w:right w:val="none" w:sz="0" w:space="0" w:color="auto"/>
                  </w:divBdr>
                </w:div>
                <w:div w:id="978147621">
                  <w:marLeft w:val="0"/>
                  <w:marRight w:val="0"/>
                  <w:marTop w:val="0"/>
                  <w:marBottom w:val="0"/>
                  <w:divBdr>
                    <w:top w:val="none" w:sz="0" w:space="0" w:color="auto"/>
                    <w:left w:val="none" w:sz="0" w:space="0" w:color="auto"/>
                    <w:bottom w:val="none" w:sz="0" w:space="0" w:color="auto"/>
                    <w:right w:val="none" w:sz="0" w:space="0" w:color="auto"/>
                  </w:divBdr>
                </w:div>
                <w:div w:id="220600579">
                  <w:marLeft w:val="0"/>
                  <w:marRight w:val="0"/>
                  <w:marTop w:val="0"/>
                  <w:marBottom w:val="0"/>
                  <w:divBdr>
                    <w:top w:val="none" w:sz="0" w:space="0" w:color="auto"/>
                    <w:left w:val="none" w:sz="0" w:space="0" w:color="auto"/>
                    <w:bottom w:val="none" w:sz="0" w:space="0" w:color="auto"/>
                    <w:right w:val="none" w:sz="0" w:space="0" w:color="auto"/>
                  </w:divBdr>
                </w:div>
                <w:div w:id="671377197">
                  <w:marLeft w:val="0"/>
                  <w:marRight w:val="0"/>
                  <w:marTop w:val="0"/>
                  <w:marBottom w:val="0"/>
                  <w:divBdr>
                    <w:top w:val="none" w:sz="0" w:space="0" w:color="auto"/>
                    <w:left w:val="none" w:sz="0" w:space="0" w:color="auto"/>
                    <w:bottom w:val="none" w:sz="0" w:space="0" w:color="auto"/>
                    <w:right w:val="none" w:sz="0" w:space="0" w:color="auto"/>
                  </w:divBdr>
                </w:div>
                <w:div w:id="13250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7156</Words>
  <Characters>4079</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Penkauskas</dc:creator>
  <cp:lastModifiedBy>Audrius Penkauskas</cp:lastModifiedBy>
  <cp:revision>2</cp:revision>
  <dcterms:created xsi:type="dcterms:W3CDTF">2021-10-12T06:44:00Z</dcterms:created>
  <dcterms:modified xsi:type="dcterms:W3CDTF">2021-10-12T06:44:00Z</dcterms:modified>
</cp:coreProperties>
</file>