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458A" w14:textId="2F871112" w:rsidR="00E037F3" w:rsidRPr="00C93DA5" w:rsidRDefault="00C50BD5" w:rsidP="009500C8">
      <w:pPr>
        <w:spacing w:before="72"/>
        <w:ind w:left="4603" w:right="1558" w:firstLine="720"/>
        <w:jc w:val="both"/>
        <w:rPr>
          <w:lang w:val="lt-LT"/>
        </w:rPr>
      </w:pPr>
      <w:r>
        <w:rPr>
          <w:bCs/>
          <w:szCs w:val="24"/>
          <w:lang w:val="lt-LT" w:eastAsia="lt-LT"/>
        </w:rPr>
        <w:t>T</w:t>
      </w:r>
      <w:r w:rsidR="00E037F3" w:rsidRPr="00C93DA5">
        <w:rPr>
          <w:spacing w:val="2"/>
          <w:lang w:val="lt-LT"/>
        </w:rPr>
        <w:t>V</w:t>
      </w:r>
      <w:r w:rsidR="00E037F3" w:rsidRPr="00C93DA5">
        <w:rPr>
          <w:spacing w:val="-6"/>
          <w:lang w:val="lt-LT"/>
        </w:rPr>
        <w:t>I</w:t>
      </w:r>
      <w:r w:rsidR="00E037F3" w:rsidRPr="00C93DA5">
        <w:rPr>
          <w:lang w:val="lt-LT"/>
        </w:rPr>
        <w:t>R</w:t>
      </w:r>
      <w:r w:rsidR="00E037F3" w:rsidRPr="00C93DA5">
        <w:rPr>
          <w:spacing w:val="4"/>
          <w:lang w:val="lt-LT"/>
        </w:rPr>
        <w:t>T</w:t>
      </w:r>
      <w:r w:rsidR="00E037F3" w:rsidRPr="00C93DA5">
        <w:rPr>
          <w:spacing w:val="-3"/>
          <w:lang w:val="lt-LT"/>
        </w:rPr>
        <w:t>I</w:t>
      </w:r>
      <w:r w:rsidR="00082C32">
        <w:rPr>
          <w:lang w:val="lt-LT"/>
        </w:rPr>
        <w:t>NU</w:t>
      </w:r>
    </w:p>
    <w:p w14:paraId="6D68632C" w14:textId="77777777" w:rsidR="00E037F3" w:rsidRPr="00C93DA5" w:rsidRDefault="00E037F3" w:rsidP="009500C8">
      <w:pPr>
        <w:ind w:left="5529" w:right="605" w:hanging="206"/>
        <w:jc w:val="both"/>
        <w:rPr>
          <w:lang w:val="lt-LT"/>
        </w:rPr>
      </w:pPr>
      <w:r w:rsidRPr="00C93DA5">
        <w:rPr>
          <w:spacing w:val="-3"/>
          <w:lang w:val="lt-LT"/>
        </w:rPr>
        <w:t>L</w:t>
      </w:r>
      <w:r w:rsidRPr="00C93DA5">
        <w:rPr>
          <w:lang w:val="lt-LT"/>
        </w:rPr>
        <w:t xml:space="preserve">ietuvos </w:t>
      </w:r>
      <w:r w:rsidRPr="00C93DA5">
        <w:rPr>
          <w:spacing w:val="1"/>
          <w:lang w:val="lt-LT"/>
        </w:rPr>
        <w:t>R</w:t>
      </w:r>
      <w:r w:rsidRPr="00C93DA5">
        <w:rPr>
          <w:spacing w:val="-1"/>
          <w:lang w:val="lt-LT"/>
        </w:rPr>
        <w:t>e</w:t>
      </w:r>
      <w:r w:rsidRPr="00C93DA5">
        <w:rPr>
          <w:lang w:val="lt-LT"/>
        </w:rPr>
        <w:t>spublikos</w:t>
      </w:r>
    </w:p>
    <w:p w14:paraId="58B176FC" w14:textId="77777777" w:rsidR="00E037F3" w:rsidRPr="003F3EDE" w:rsidRDefault="00E037F3" w:rsidP="009500C8">
      <w:pPr>
        <w:ind w:left="5529" w:right="662" w:hanging="206"/>
        <w:jc w:val="both"/>
        <w:rPr>
          <w:szCs w:val="24"/>
          <w:lang w:val="lt-LT"/>
        </w:rPr>
      </w:pPr>
      <w:r w:rsidRPr="00C93DA5">
        <w:rPr>
          <w:spacing w:val="1"/>
          <w:lang w:val="lt-LT"/>
        </w:rPr>
        <w:t>ž</w:t>
      </w:r>
      <w:r w:rsidRPr="00C93DA5">
        <w:rPr>
          <w:spacing w:val="-1"/>
          <w:lang w:val="lt-LT"/>
        </w:rPr>
        <w:t>e</w:t>
      </w:r>
      <w:r w:rsidRPr="003F3EDE">
        <w:rPr>
          <w:szCs w:val="24"/>
          <w:lang w:val="lt-LT"/>
        </w:rPr>
        <w:t>mės ūkio min</w:t>
      </w:r>
      <w:r w:rsidRPr="003F3EDE">
        <w:rPr>
          <w:spacing w:val="1"/>
          <w:szCs w:val="24"/>
          <w:lang w:val="lt-LT"/>
        </w:rPr>
        <w:t>i</w:t>
      </w:r>
      <w:r w:rsidRPr="003F3EDE">
        <w:rPr>
          <w:szCs w:val="24"/>
          <w:lang w:val="lt-LT"/>
        </w:rPr>
        <w:t>str</w:t>
      </w:r>
      <w:r w:rsidR="00393C24">
        <w:rPr>
          <w:szCs w:val="24"/>
          <w:lang w:val="lt-LT"/>
        </w:rPr>
        <w:t>as</w:t>
      </w:r>
    </w:p>
    <w:p w14:paraId="2B2E7FE2" w14:textId="77777777" w:rsidR="00E037F3" w:rsidRPr="003F3EDE" w:rsidRDefault="00E037F3" w:rsidP="009500C8">
      <w:pPr>
        <w:spacing w:before="2" w:line="150" w:lineRule="exact"/>
        <w:ind w:left="5529" w:hanging="206"/>
        <w:jc w:val="both"/>
        <w:rPr>
          <w:szCs w:val="24"/>
          <w:lang w:val="lt-LT"/>
        </w:rPr>
      </w:pPr>
    </w:p>
    <w:p w14:paraId="31ECCEE1" w14:textId="77777777" w:rsidR="00E037F3" w:rsidRPr="00C93DA5" w:rsidRDefault="00E037F3" w:rsidP="009500C8">
      <w:pPr>
        <w:spacing w:line="200" w:lineRule="exact"/>
        <w:ind w:left="5529" w:hanging="206"/>
        <w:jc w:val="both"/>
        <w:rPr>
          <w:sz w:val="20"/>
          <w:lang w:val="lt-LT"/>
        </w:rPr>
      </w:pPr>
    </w:p>
    <w:p w14:paraId="64C9560B" w14:textId="62DFC837" w:rsidR="00E037F3" w:rsidRDefault="00644C9D" w:rsidP="009500C8">
      <w:pPr>
        <w:ind w:left="5529" w:right="845" w:hanging="206"/>
        <w:jc w:val="both"/>
        <w:rPr>
          <w:lang w:val="lt-LT"/>
        </w:rPr>
      </w:pPr>
      <w:r>
        <w:rPr>
          <w:lang w:val="lt-LT"/>
        </w:rPr>
        <w:t>Kęstutis Navickas</w:t>
      </w:r>
    </w:p>
    <w:p w14:paraId="1AF6C8B4" w14:textId="20BCAEB0" w:rsidR="00E037F3" w:rsidRPr="00C93DA5" w:rsidRDefault="00E037F3" w:rsidP="009500C8">
      <w:pPr>
        <w:ind w:left="5529" w:right="283" w:hanging="206"/>
        <w:jc w:val="both"/>
        <w:rPr>
          <w:lang w:val="lt-LT"/>
        </w:rPr>
      </w:pPr>
      <w:r w:rsidRPr="00C93DA5">
        <w:rPr>
          <w:lang w:val="lt-LT"/>
        </w:rPr>
        <w:t>20</w:t>
      </w:r>
      <w:r w:rsidR="00644C9D">
        <w:rPr>
          <w:lang w:val="lt-LT"/>
        </w:rPr>
        <w:t>2</w:t>
      </w:r>
      <w:r w:rsidR="00184401">
        <w:rPr>
          <w:lang w:val="lt-LT"/>
        </w:rPr>
        <w:t>2</w:t>
      </w:r>
      <w:r w:rsidRPr="00C93DA5">
        <w:rPr>
          <w:lang w:val="lt-LT"/>
        </w:rPr>
        <w:t xml:space="preserve"> m</w:t>
      </w:r>
      <w:r w:rsidR="009500C8" w:rsidRPr="00C93DA5">
        <w:rPr>
          <w:lang w:val="lt-LT"/>
        </w:rPr>
        <w:t xml:space="preserve">. </w:t>
      </w:r>
      <w:r w:rsidR="009500C8">
        <w:rPr>
          <w:lang w:val="lt-LT"/>
        </w:rPr>
        <w:t>lapkričio 22</w:t>
      </w:r>
      <w:r w:rsidR="009500C8">
        <w:rPr>
          <w:lang w:val="lt-LT"/>
        </w:rPr>
        <w:t xml:space="preserve"> </w:t>
      </w:r>
      <w:r w:rsidRPr="00C93DA5">
        <w:rPr>
          <w:lang w:val="lt-LT"/>
        </w:rPr>
        <w:t>d.</w:t>
      </w:r>
      <w:r w:rsidR="009500C8">
        <w:rPr>
          <w:lang w:val="lt-LT"/>
        </w:rPr>
        <w:t xml:space="preserve"> Nr. 3D-708</w:t>
      </w:r>
    </w:p>
    <w:p w14:paraId="087E59AA" w14:textId="77777777" w:rsidR="00876984" w:rsidRPr="008A20AD" w:rsidRDefault="00876984" w:rsidP="00E037F3">
      <w:pPr>
        <w:overflowPunct/>
        <w:textAlignment w:val="auto"/>
        <w:rPr>
          <w:bCs/>
          <w:szCs w:val="24"/>
          <w:lang w:val="lt-LT" w:eastAsia="lt-LT"/>
        </w:rPr>
      </w:pPr>
    </w:p>
    <w:p w14:paraId="7242920A" w14:textId="77777777" w:rsidR="00876984" w:rsidRPr="008A20AD" w:rsidRDefault="00876984" w:rsidP="00E037F3">
      <w:pPr>
        <w:overflowPunct/>
        <w:jc w:val="center"/>
        <w:textAlignment w:val="auto"/>
        <w:rPr>
          <w:b/>
          <w:bCs/>
          <w:szCs w:val="24"/>
          <w:lang w:val="lt-LT" w:eastAsia="lt-LT"/>
        </w:rPr>
      </w:pPr>
      <w:r w:rsidRPr="008A20AD">
        <w:rPr>
          <w:b/>
          <w:bCs/>
          <w:szCs w:val="24"/>
          <w:lang w:val="lt-LT" w:eastAsia="lt-LT"/>
        </w:rPr>
        <w:t>VALSTYBĖS ĮMONĖS</w:t>
      </w:r>
    </w:p>
    <w:p w14:paraId="7EE98E2D" w14:textId="5D86DE16" w:rsidR="00876984" w:rsidRPr="008A20AD" w:rsidRDefault="00876984" w:rsidP="00E037F3">
      <w:pPr>
        <w:overflowPunct/>
        <w:jc w:val="center"/>
        <w:textAlignment w:val="auto"/>
        <w:rPr>
          <w:b/>
          <w:bCs/>
          <w:szCs w:val="24"/>
          <w:lang w:val="lt-LT" w:eastAsia="lt-LT"/>
        </w:rPr>
      </w:pPr>
      <w:r w:rsidRPr="008A20AD">
        <w:rPr>
          <w:b/>
          <w:bCs/>
          <w:szCs w:val="24"/>
          <w:lang w:val="lt-LT" w:eastAsia="lt-LT"/>
        </w:rPr>
        <w:t xml:space="preserve">ŽEMĖS ŪKIO </w:t>
      </w:r>
      <w:r w:rsidR="00293E00">
        <w:rPr>
          <w:b/>
          <w:bCs/>
          <w:szCs w:val="24"/>
          <w:lang w:val="lt-LT" w:eastAsia="lt-LT"/>
        </w:rPr>
        <w:t>DUOMENŲ</w:t>
      </w:r>
      <w:r w:rsidRPr="008A20AD">
        <w:rPr>
          <w:b/>
          <w:bCs/>
          <w:szCs w:val="24"/>
          <w:lang w:val="lt-LT" w:eastAsia="lt-LT"/>
        </w:rPr>
        <w:t xml:space="preserve"> CENTRO</w:t>
      </w:r>
    </w:p>
    <w:p w14:paraId="610060FD" w14:textId="77777777" w:rsidR="00876984" w:rsidRPr="008A20AD" w:rsidRDefault="00876984" w:rsidP="00E037F3">
      <w:pPr>
        <w:overflowPunct/>
        <w:jc w:val="center"/>
        <w:textAlignment w:val="auto"/>
        <w:rPr>
          <w:b/>
          <w:bCs/>
          <w:szCs w:val="24"/>
          <w:lang w:val="lt-LT" w:eastAsia="lt-LT"/>
        </w:rPr>
      </w:pPr>
      <w:r w:rsidRPr="008A20AD">
        <w:rPr>
          <w:b/>
          <w:bCs/>
          <w:szCs w:val="24"/>
          <w:lang w:val="lt-LT" w:eastAsia="lt-LT"/>
        </w:rPr>
        <w:t>ĮSTATAI</w:t>
      </w:r>
    </w:p>
    <w:p w14:paraId="6695A180" w14:textId="77777777" w:rsidR="00876984" w:rsidRPr="008A20AD" w:rsidRDefault="00876984" w:rsidP="00E037F3">
      <w:pPr>
        <w:overflowPunct/>
        <w:jc w:val="center"/>
        <w:textAlignment w:val="auto"/>
        <w:rPr>
          <w:szCs w:val="24"/>
          <w:lang w:val="lt-LT" w:eastAsia="lt-LT"/>
        </w:rPr>
      </w:pPr>
    </w:p>
    <w:p w14:paraId="1561924E" w14:textId="77777777" w:rsidR="00E75C4E" w:rsidRDefault="00E75C4E" w:rsidP="00E75C4E">
      <w:pPr>
        <w:widowControl w:val="0"/>
        <w:tabs>
          <w:tab w:val="left" w:pos="142"/>
        </w:tabs>
        <w:overflowPunct/>
        <w:jc w:val="center"/>
        <w:textAlignment w:val="auto"/>
        <w:rPr>
          <w:b/>
          <w:bCs/>
          <w:szCs w:val="24"/>
          <w:lang w:val="lt-LT" w:eastAsia="lt-LT"/>
        </w:rPr>
      </w:pPr>
      <w:r>
        <w:rPr>
          <w:b/>
          <w:bCs/>
          <w:szCs w:val="24"/>
          <w:lang w:val="lt-LT" w:eastAsia="lt-LT"/>
        </w:rPr>
        <w:t xml:space="preserve">I </w:t>
      </w:r>
      <w:r w:rsidR="00876984" w:rsidRPr="008A20AD">
        <w:rPr>
          <w:b/>
          <w:bCs/>
          <w:szCs w:val="24"/>
          <w:lang w:val="lt-LT" w:eastAsia="lt-LT"/>
        </w:rPr>
        <w:t>SKYRIUS</w:t>
      </w:r>
    </w:p>
    <w:p w14:paraId="5B3675E7" w14:textId="77777777" w:rsidR="00876984" w:rsidRPr="008A20AD" w:rsidRDefault="00876984" w:rsidP="00E75C4E">
      <w:pPr>
        <w:widowControl w:val="0"/>
        <w:tabs>
          <w:tab w:val="left" w:pos="142"/>
        </w:tabs>
        <w:overflowPunct/>
        <w:jc w:val="center"/>
        <w:textAlignment w:val="auto"/>
        <w:rPr>
          <w:b/>
          <w:bCs/>
          <w:szCs w:val="24"/>
          <w:lang w:val="lt-LT" w:eastAsia="lt-LT"/>
        </w:rPr>
      </w:pPr>
      <w:r w:rsidRPr="008A20AD">
        <w:rPr>
          <w:b/>
          <w:bCs/>
          <w:szCs w:val="24"/>
          <w:lang w:val="lt-LT" w:eastAsia="lt-LT"/>
        </w:rPr>
        <w:t>BENDROSIOS NUOSTATOS</w:t>
      </w:r>
    </w:p>
    <w:p w14:paraId="53560844" w14:textId="77777777" w:rsidR="00876984" w:rsidRPr="008A20AD" w:rsidRDefault="00876984" w:rsidP="00E037F3">
      <w:pPr>
        <w:overflowPunct/>
        <w:jc w:val="center"/>
        <w:textAlignment w:val="auto"/>
        <w:rPr>
          <w:bCs/>
          <w:szCs w:val="24"/>
          <w:lang w:val="lt-LT" w:eastAsia="lt-LT"/>
        </w:rPr>
      </w:pPr>
    </w:p>
    <w:p w14:paraId="26880161" w14:textId="06AF8CCF" w:rsidR="00230100" w:rsidRPr="00381FFB" w:rsidRDefault="00230100" w:rsidP="00E037F3">
      <w:pPr>
        <w:widowControl w:val="0"/>
        <w:numPr>
          <w:ilvl w:val="0"/>
          <w:numId w:val="1"/>
        </w:numPr>
        <w:tabs>
          <w:tab w:val="left" w:pos="993"/>
          <w:tab w:val="left" w:pos="1276"/>
          <w:tab w:val="left" w:pos="1418"/>
          <w:tab w:val="left" w:pos="1560"/>
        </w:tabs>
        <w:overflowPunct/>
        <w:spacing w:line="360" w:lineRule="auto"/>
        <w:ind w:left="0" w:firstLine="720"/>
        <w:jc w:val="both"/>
        <w:textAlignment w:val="auto"/>
        <w:rPr>
          <w:b/>
          <w:szCs w:val="24"/>
          <w:lang w:val="lt-LT" w:eastAsia="lt-LT"/>
        </w:rPr>
      </w:pPr>
      <w:r w:rsidRPr="008A20AD">
        <w:rPr>
          <w:szCs w:val="24"/>
          <w:lang w:val="lt-LT" w:eastAsia="lt-LT"/>
        </w:rPr>
        <w:t xml:space="preserve">Valstybės įmonė Žemės ūkio </w:t>
      </w:r>
      <w:r w:rsidR="00293E00">
        <w:rPr>
          <w:szCs w:val="24"/>
          <w:lang w:val="lt-LT" w:eastAsia="lt-LT"/>
        </w:rPr>
        <w:t>duomenų</w:t>
      </w:r>
      <w:r w:rsidRPr="008A20AD">
        <w:rPr>
          <w:szCs w:val="24"/>
          <w:lang w:val="lt-LT" w:eastAsia="lt-LT"/>
        </w:rPr>
        <w:t xml:space="preserve"> centras (toliau – </w:t>
      </w:r>
      <w:r w:rsidR="00560275">
        <w:rPr>
          <w:szCs w:val="24"/>
          <w:lang w:val="lt-LT" w:eastAsia="lt-LT"/>
        </w:rPr>
        <w:t>Į</w:t>
      </w:r>
      <w:r w:rsidRPr="008A20AD">
        <w:rPr>
          <w:szCs w:val="24"/>
          <w:lang w:val="lt-LT" w:eastAsia="lt-LT"/>
        </w:rPr>
        <w:t>monė)</w:t>
      </w:r>
      <w:r>
        <w:rPr>
          <w:szCs w:val="24"/>
          <w:lang w:val="lt-LT" w:eastAsia="lt-LT"/>
        </w:rPr>
        <w:t xml:space="preserve"> </w:t>
      </w:r>
      <w:r w:rsidRPr="008A20AD">
        <w:rPr>
          <w:szCs w:val="24"/>
          <w:lang w:val="lt-LT" w:eastAsia="lt-LT"/>
        </w:rPr>
        <w:t>yra ribotos civilinės atsakomybės viešasis juridinis asmuo</w:t>
      </w:r>
      <w:r>
        <w:rPr>
          <w:szCs w:val="24"/>
          <w:lang w:val="lt-LT" w:eastAsia="lt-LT"/>
        </w:rPr>
        <w:t>.</w:t>
      </w:r>
      <w:r w:rsidR="00244AC0">
        <w:rPr>
          <w:szCs w:val="24"/>
          <w:lang w:val="lt-LT" w:eastAsia="lt-LT"/>
        </w:rPr>
        <w:t xml:space="preserve"> Sutrumpintas Įmonės pavadinimas – VĮ </w:t>
      </w:r>
      <w:r w:rsidR="00244AC0" w:rsidRPr="008A20AD">
        <w:rPr>
          <w:szCs w:val="24"/>
          <w:lang w:val="lt-LT" w:eastAsia="lt-LT"/>
        </w:rPr>
        <w:t xml:space="preserve">Žemės ūkio </w:t>
      </w:r>
      <w:r w:rsidR="00293E00">
        <w:rPr>
          <w:szCs w:val="24"/>
          <w:lang w:val="lt-LT" w:eastAsia="lt-LT"/>
        </w:rPr>
        <w:t>duomenų</w:t>
      </w:r>
      <w:r w:rsidR="00244AC0" w:rsidRPr="008A20AD">
        <w:rPr>
          <w:szCs w:val="24"/>
          <w:lang w:val="lt-LT" w:eastAsia="lt-LT"/>
        </w:rPr>
        <w:t xml:space="preserve"> centras</w:t>
      </w:r>
      <w:r w:rsidR="00244AC0">
        <w:rPr>
          <w:szCs w:val="24"/>
          <w:lang w:val="lt-LT" w:eastAsia="lt-LT"/>
        </w:rPr>
        <w:t>.</w:t>
      </w:r>
    </w:p>
    <w:p w14:paraId="4AA9B690" w14:textId="22894175" w:rsidR="00230100" w:rsidRPr="00381FFB" w:rsidRDefault="00230100" w:rsidP="00E037F3">
      <w:pPr>
        <w:widowControl w:val="0"/>
        <w:numPr>
          <w:ilvl w:val="0"/>
          <w:numId w:val="1"/>
        </w:numPr>
        <w:tabs>
          <w:tab w:val="left" w:pos="993"/>
          <w:tab w:val="left" w:pos="1276"/>
          <w:tab w:val="left" w:pos="1418"/>
          <w:tab w:val="left" w:pos="1560"/>
        </w:tabs>
        <w:overflowPunct/>
        <w:spacing w:line="360" w:lineRule="auto"/>
        <w:ind w:left="0" w:firstLine="720"/>
        <w:jc w:val="both"/>
        <w:textAlignment w:val="auto"/>
        <w:rPr>
          <w:b/>
          <w:szCs w:val="24"/>
          <w:lang w:val="lt-LT" w:eastAsia="lt-LT"/>
        </w:rPr>
      </w:pPr>
      <w:r>
        <w:rPr>
          <w:szCs w:val="24"/>
          <w:lang w:val="lt-LT" w:eastAsia="lt-LT"/>
        </w:rPr>
        <w:t>Į</w:t>
      </w:r>
      <w:r w:rsidR="00876984" w:rsidRPr="008A20AD">
        <w:rPr>
          <w:szCs w:val="24"/>
          <w:lang w:val="lt-LT" w:eastAsia="lt-LT"/>
        </w:rPr>
        <w:t xml:space="preserve">monė yra </w:t>
      </w:r>
      <w:r w:rsidRPr="008A20AD">
        <w:rPr>
          <w:szCs w:val="24"/>
          <w:lang w:val="lt-LT" w:eastAsia="lt-LT"/>
        </w:rPr>
        <w:t xml:space="preserve">įsteigta </w:t>
      </w:r>
      <w:r w:rsidR="00876984" w:rsidRPr="008A20AD">
        <w:rPr>
          <w:szCs w:val="24"/>
          <w:lang w:val="lt-LT" w:eastAsia="lt-LT"/>
        </w:rPr>
        <w:t>iš valstybės turto</w:t>
      </w:r>
      <w:r>
        <w:rPr>
          <w:szCs w:val="24"/>
          <w:lang w:val="lt-LT" w:eastAsia="lt-LT"/>
        </w:rPr>
        <w:t xml:space="preserve"> ir</w:t>
      </w:r>
      <w:r w:rsidR="00876984" w:rsidRPr="008A20AD">
        <w:rPr>
          <w:szCs w:val="24"/>
          <w:lang w:val="lt-LT" w:eastAsia="lt-LT"/>
        </w:rPr>
        <w:t xml:space="preserve"> nuosavybės teise priklauso valstybei</w:t>
      </w:r>
      <w:r>
        <w:rPr>
          <w:szCs w:val="24"/>
          <w:lang w:val="lt-LT" w:eastAsia="lt-LT"/>
        </w:rPr>
        <w:t xml:space="preserve"> (toliau –  savininkas), o</w:t>
      </w:r>
      <w:r w:rsidR="00876984" w:rsidRPr="008A20AD">
        <w:rPr>
          <w:szCs w:val="24"/>
          <w:lang w:val="lt-LT" w:eastAsia="lt-LT"/>
        </w:rPr>
        <w:t xml:space="preserve"> jai perduotą ir </w:t>
      </w:r>
      <w:r>
        <w:rPr>
          <w:szCs w:val="24"/>
          <w:lang w:val="lt-LT" w:eastAsia="lt-LT"/>
        </w:rPr>
        <w:t xml:space="preserve">jos </w:t>
      </w:r>
      <w:r w:rsidR="00876984" w:rsidRPr="008A20AD">
        <w:rPr>
          <w:szCs w:val="24"/>
          <w:lang w:val="lt-LT" w:eastAsia="lt-LT"/>
        </w:rPr>
        <w:t xml:space="preserve">įgytą turtą valdo, naudoja bei juo disponuoja patikėjimo teise. </w:t>
      </w:r>
    </w:p>
    <w:p w14:paraId="6BCD815C" w14:textId="77777777" w:rsidR="00560275" w:rsidRPr="00381FFB" w:rsidRDefault="00876984" w:rsidP="00E037F3">
      <w:pPr>
        <w:widowControl w:val="0"/>
        <w:numPr>
          <w:ilvl w:val="0"/>
          <w:numId w:val="1"/>
        </w:numPr>
        <w:tabs>
          <w:tab w:val="left" w:pos="993"/>
          <w:tab w:val="left" w:pos="1276"/>
          <w:tab w:val="left" w:pos="1418"/>
          <w:tab w:val="left" w:pos="1560"/>
        </w:tabs>
        <w:overflowPunct/>
        <w:spacing w:line="360" w:lineRule="auto"/>
        <w:ind w:left="0" w:firstLine="720"/>
        <w:jc w:val="both"/>
        <w:textAlignment w:val="auto"/>
        <w:rPr>
          <w:b/>
          <w:szCs w:val="24"/>
          <w:lang w:val="lt-LT" w:eastAsia="lt-LT"/>
        </w:rPr>
      </w:pPr>
      <w:r w:rsidRPr="008A20AD">
        <w:rPr>
          <w:szCs w:val="24"/>
          <w:lang w:val="lt-LT" w:eastAsia="lt-LT"/>
        </w:rPr>
        <w:t>Įmonės savininko teises ir pareigas įgyvendina</w:t>
      </w:r>
      <w:r w:rsidR="00230100">
        <w:rPr>
          <w:szCs w:val="24"/>
          <w:lang w:val="lt-LT" w:eastAsia="lt-LT"/>
        </w:rPr>
        <w:t xml:space="preserve">nti institucija – </w:t>
      </w:r>
      <w:r w:rsidRPr="008A20AD">
        <w:rPr>
          <w:szCs w:val="24"/>
          <w:lang w:val="lt-LT" w:eastAsia="lt-LT"/>
        </w:rPr>
        <w:t>Lietuvos Respublikos žemės ūkio ministerij</w:t>
      </w:r>
      <w:r w:rsidR="00230100">
        <w:rPr>
          <w:szCs w:val="24"/>
          <w:lang w:val="lt-LT" w:eastAsia="lt-LT"/>
        </w:rPr>
        <w:t>a</w:t>
      </w:r>
      <w:r w:rsidRPr="008A20AD">
        <w:rPr>
          <w:szCs w:val="24"/>
          <w:lang w:val="lt-LT" w:eastAsia="lt-LT"/>
        </w:rPr>
        <w:t xml:space="preserve"> (toliau – ministerija). </w:t>
      </w:r>
    </w:p>
    <w:p w14:paraId="45E89876" w14:textId="77777777" w:rsidR="00876984" w:rsidRPr="008A20AD" w:rsidRDefault="00876984" w:rsidP="00E037F3">
      <w:pPr>
        <w:widowControl w:val="0"/>
        <w:numPr>
          <w:ilvl w:val="0"/>
          <w:numId w:val="1"/>
        </w:numPr>
        <w:tabs>
          <w:tab w:val="left" w:pos="993"/>
          <w:tab w:val="left" w:pos="1276"/>
          <w:tab w:val="left" w:pos="1418"/>
          <w:tab w:val="left" w:pos="1560"/>
        </w:tabs>
        <w:overflowPunct/>
        <w:spacing w:line="360" w:lineRule="auto"/>
        <w:ind w:left="0" w:firstLine="720"/>
        <w:jc w:val="both"/>
        <w:textAlignment w:val="auto"/>
        <w:rPr>
          <w:b/>
          <w:szCs w:val="24"/>
          <w:lang w:val="lt-LT" w:eastAsia="lt-LT"/>
        </w:rPr>
      </w:pPr>
      <w:r w:rsidRPr="008A20AD">
        <w:rPr>
          <w:bCs/>
          <w:szCs w:val="24"/>
          <w:lang w:val="lt-LT" w:eastAsia="lt-LT"/>
        </w:rPr>
        <w:t>Įmonės teisinė forma yra valstybės įmonė.</w:t>
      </w:r>
    </w:p>
    <w:p w14:paraId="072DD265" w14:textId="1688F542" w:rsidR="00876984" w:rsidRPr="00D143F4" w:rsidRDefault="00876984" w:rsidP="00343BD5">
      <w:pPr>
        <w:widowControl w:val="0"/>
        <w:numPr>
          <w:ilvl w:val="0"/>
          <w:numId w:val="1"/>
        </w:numPr>
        <w:tabs>
          <w:tab w:val="left" w:pos="993"/>
          <w:tab w:val="left" w:pos="1276"/>
          <w:tab w:val="left" w:pos="1560"/>
        </w:tabs>
        <w:overflowPunct/>
        <w:spacing w:line="360" w:lineRule="auto"/>
        <w:ind w:left="0" w:firstLine="720"/>
        <w:jc w:val="both"/>
        <w:textAlignment w:val="auto"/>
        <w:rPr>
          <w:szCs w:val="24"/>
          <w:lang w:val="lt-LT" w:eastAsia="lt-LT"/>
        </w:rPr>
      </w:pPr>
      <w:r w:rsidRPr="008A20AD">
        <w:rPr>
          <w:szCs w:val="24"/>
          <w:lang w:val="lt-LT" w:eastAsia="lt-LT"/>
        </w:rPr>
        <w:t>Įmonė savo veikloje vadovaujasi Lietuvos Respublikos civiliniu kodeksu</w:t>
      </w:r>
      <w:r w:rsidR="00A95C18">
        <w:rPr>
          <w:szCs w:val="24"/>
          <w:lang w:val="lt-LT" w:eastAsia="lt-LT"/>
        </w:rPr>
        <w:t xml:space="preserve"> (toliau – Civilinis kodeksas</w:t>
      </w:r>
      <w:r w:rsidR="00A95C18" w:rsidRPr="00A95C18">
        <w:rPr>
          <w:szCs w:val="24"/>
          <w:lang w:val="lt-LT" w:eastAsia="lt-LT"/>
        </w:rPr>
        <w:t>)</w:t>
      </w:r>
      <w:r w:rsidRPr="00A95C18">
        <w:rPr>
          <w:szCs w:val="24"/>
          <w:lang w:val="lt-LT" w:eastAsia="lt-LT"/>
        </w:rPr>
        <w:t>, Lietuvos Respublikos valstybės ir savivaldybės įmonių įstatymu</w:t>
      </w:r>
      <w:r w:rsidR="00A95C18">
        <w:rPr>
          <w:szCs w:val="24"/>
          <w:lang w:val="lt-LT" w:eastAsia="lt-LT"/>
        </w:rPr>
        <w:t xml:space="preserve"> (toliau – Valstybės ir savivaldybės įmonių įstatymas</w:t>
      </w:r>
      <w:r w:rsidR="00A95C18" w:rsidRPr="00A95C18">
        <w:rPr>
          <w:szCs w:val="24"/>
          <w:lang w:val="lt-LT" w:eastAsia="lt-LT"/>
        </w:rPr>
        <w:t>)</w:t>
      </w:r>
      <w:r w:rsidRPr="00A95C18">
        <w:rPr>
          <w:szCs w:val="24"/>
          <w:lang w:val="lt-LT" w:eastAsia="lt-LT"/>
        </w:rPr>
        <w:t xml:space="preserve">, kitais </w:t>
      </w:r>
      <w:r w:rsidR="00560275" w:rsidRPr="00A95C18">
        <w:rPr>
          <w:szCs w:val="24"/>
          <w:lang w:val="lt-LT" w:eastAsia="lt-LT"/>
        </w:rPr>
        <w:t xml:space="preserve">Lietuvos Respublikos </w:t>
      </w:r>
      <w:r w:rsidRPr="00A95C18">
        <w:rPr>
          <w:szCs w:val="24"/>
          <w:lang w:val="lt-LT" w:eastAsia="lt-LT"/>
        </w:rPr>
        <w:t>teisės aktais</w:t>
      </w:r>
      <w:r w:rsidR="00560275" w:rsidRPr="00A95C18">
        <w:rPr>
          <w:szCs w:val="24"/>
          <w:lang w:val="lt-LT" w:eastAsia="lt-LT"/>
        </w:rPr>
        <w:t xml:space="preserve">, </w:t>
      </w:r>
      <w:r w:rsidR="001B3329">
        <w:rPr>
          <w:szCs w:val="24"/>
          <w:lang w:val="lt-LT" w:eastAsia="lt-LT"/>
        </w:rPr>
        <w:t xml:space="preserve">Įmonės organų </w:t>
      </w:r>
      <w:r w:rsidR="00B771EC">
        <w:rPr>
          <w:szCs w:val="24"/>
          <w:lang w:val="lt-LT" w:eastAsia="lt-LT"/>
        </w:rPr>
        <w:t xml:space="preserve">sprendimais, </w:t>
      </w:r>
      <w:r w:rsidR="00560275" w:rsidRPr="00A95C18">
        <w:rPr>
          <w:szCs w:val="24"/>
          <w:lang w:val="lt-LT" w:eastAsia="lt-LT"/>
        </w:rPr>
        <w:t>taip pat</w:t>
      </w:r>
      <w:r w:rsidRPr="00A95C18">
        <w:rPr>
          <w:szCs w:val="24"/>
          <w:lang w:val="lt-LT" w:eastAsia="lt-LT"/>
        </w:rPr>
        <w:t xml:space="preserve"> šiais įstatais</w:t>
      </w:r>
      <w:r w:rsidR="001B3329">
        <w:rPr>
          <w:szCs w:val="24"/>
          <w:lang w:val="lt-LT" w:eastAsia="lt-LT"/>
        </w:rPr>
        <w:t>,</w:t>
      </w:r>
      <w:r w:rsidR="00560275" w:rsidRPr="00A95C18">
        <w:rPr>
          <w:szCs w:val="24"/>
          <w:lang w:val="lt-LT" w:eastAsia="lt-LT"/>
        </w:rPr>
        <w:t xml:space="preserve"> ir laikosi</w:t>
      </w:r>
      <w:r w:rsidR="00244AC0" w:rsidRPr="00A95C18">
        <w:rPr>
          <w:szCs w:val="24"/>
          <w:lang w:val="lt-LT" w:eastAsia="lt-LT"/>
        </w:rPr>
        <w:t xml:space="preserve"> </w:t>
      </w:r>
      <w:r w:rsidR="00560275" w:rsidRPr="00A95C18">
        <w:rPr>
          <w:szCs w:val="24"/>
          <w:lang w:val="lt-LT" w:eastAsia="lt-LT"/>
        </w:rPr>
        <w:t>Valstybės valdomų įmonių veiklos skaidrumo užtikrinimo gairių aprašo, patvirtinto Lietuvos Respublikos Vyriausybės 2010 m. liepos 14 d. nutarimu Nr. 1052 „</w:t>
      </w:r>
      <w:r w:rsidR="004252A4" w:rsidRPr="00A95C18">
        <w:rPr>
          <w:szCs w:val="24"/>
          <w:lang w:val="lt-LT" w:eastAsia="lt-LT"/>
        </w:rPr>
        <w:t xml:space="preserve">Dėl </w:t>
      </w:r>
      <w:r w:rsidR="00D143F4">
        <w:rPr>
          <w:szCs w:val="24"/>
          <w:lang w:val="lt-LT" w:eastAsia="lt-LT"/>
        </w:rPr>
        <w:t>v</w:t>
      </w:r>
      <w:r w:rsidR="004252A4" w:rsidRPr="00A95C18">
        <w:rPr>
          <w:szCs w:val="24"/>
          <w:lang w:val="lt-LT" w:eastAsia="lt-LT"/>
        </w:rPr>
        <w:t>alstybės valdomų įmonių veiklos skaidrumo užtikrinimo gairių aprašo patvirtinimo</w:t>
      </w:r>
      <w:r w:rsidR="00560275" w:rsidRPr="00A95C18">
        <w:rPr>
          <w:szCs w:val="24"/>
          <w:lang w:val="lt-LT" w:eastAsia="lt-LT"/>
        </w:rPr>
        <w:t>“</w:t>
      </w:r>
      <w:r w:rsidR="006E6994" w:rsidRPr="00A95C18">
        <w:rPr>
          <w:szCs w:val="24"/>
          <w:lang w:val="lt-LT" w:eastAsia="lt-LT"/>
        </w:rPr>
        <w:t xml:space="preserve"> (toliau – Skaidrumo gairės)</w:t>
      </w:r>
      <w:r w:rsidR="000508DD" w:rsidRPr="00A95C18">
        <w:rPr>
          <w:szCs w:val="24"/>
          <w:lang w:val="lt-LT" w:eastAsia="lt-LT"/>
        </w:rPr>
        <w:t>,</w:t>
      </w:r>
      <w:r w:rsidR="000504E6" w:rsidRPr="00A95C18">
        <w:rPr>
          <w:szCs w:val="24"/>
          <w:lang w:val="lt-LT" w:eastAsia="lt-LT"/>
        </w:rPr>
        <w:t xml:space="preserve"> </w:t>
      </w:r>
      <w:r w:rsidR="005D133E" w:rsidRPr="00A95C18">
        <w:rPr>
          <w:lang w:val="lt-LT"/>
        </w:rPr>
        <w:t xml:space="preserve">ir Valstybės turtinių ir neturtinių teisių įgyvendinimo valstybės valdomose įmonėse tvarkos aprašo, patvirtinto Lietuvos Respublikos Vyriausybės 2012 m. birželio 6 d. nutarimu Nr. 665 „Dėl Valstybės turtinių ir neturtinių teisių įgyvendinimo valstybės valdomose įmonėse tvarkos aprašo patvirtinimo“ </w:t>
      </w:r>
      <w:r w:rsidR="005D133E" w:rsidRPr="00A95C18">
        <w:rPr>
          <w:color w:val="000000"/>
          <w:lang w:val="lt-LT"/>
        </w:rPr>
        <w:t>(toliau – Aprašas)</w:t>
      </w:r>
      <w:r w:rsidR="005D133E" w:rsidRPr="00D143F4">
        <w:rPr>
          <w:lang w:val="lt-LT"/>
        </w:rPr>
        <w:t>,</w:t>
      </w:r>
      <w:r w:rsidR="00850A32" w:rsidRPr="00D143F4">
        <w:rPr>
          <w:szCs w:val="24"/>
          <w:lang w:val="lt-LT" w:eastAsia="lt-LT"/>
        </w:rPr>
        <w:t xml:space="preserve"> nuostatų</w:t>
      </w:r>
      <w:r w:rsidR="00244AC0" w:rsidRPr="00D143F4">
        <w:rPr>
          <w:szCs w:val="24"/>
          <w:lang w:val="lt-LT" w:eastAsia="lt-LT"/>
        </w:rPr>
        <w:t>.</w:t>
      </w:r>
    </w:p>
    <w:p w14:paraId="03ED12E9" w14:textId="443CD049" w:rsidR="00876984" w:rsidRPr="008A20AD" w:rsidRDefault="00876984" w:rsidP="00E037F3">
      <w:pPr>
        <w:widowControl w:val="0"/>
        <w:numPr>
          <w:ilvl w:val="0"/>
          <w:numId w:val="1"/>
        </w:numPr>
        <w:tabs>
          <w:tab w:val="left" w:pos="993"/>
          <w:tab w:val="left" w:pos="1276"/>
          <w:tab w:val="left" w:pos="1560"/>
        </w:tabs>
        <w:overflowPunct/>
        <w:spacing w:line="360" w:lineRule="auto"/>
        <w:ind w:left="0" w:firstLine="720"/>
        <w:jc w:val="both"/>
        <w:textAlignment w:val="auto"/>
        <w:rPr>
          <w:szCs w:val="24"/>
          <w:lang w:val="lt-LT" w:eastAsia="lt-LT"/>
        </w:rPr>
      </w:pPr>
      <w:r w:rsidRPr="008A20AD">
        <w:rPr>
          <w:szCs w:val="24"/>
          <w:lang w:val="lt-LT" w:eastAsia="lt-LT"/>
        </w:rPr>
        <w:t xml:space="preserve">Įmonė turi antspaudą </w:t>
      </w:r>
      <w:r w:rsidR="00017F8B">
        <w:rPr>
          <w:szCs w:val="24"/>
          <w:lang w:val="lt-LT" w:eastAsia="lt-LT"/>
        </w:rPr>
        <w:t>su pavadinimu</w:t>
      </w:r>
      <w:r w:rsidRPr="008A20AD">
        <w:rPr>
          <w:szCs w:val="24"/>
          <w:lang w:val="lt-LT" w:eastAsia="lt-LT"/>
        </w:rPr>
        <w:t xml:space="preserve"> </w:t>
      </w:r>
      <w:r w:rsidR="00017F8B">
        <w:rPr>
          <w:szCs w:val="24"/>
          <w:lang w:val="lt-LT" w:eastAsia="lt-LT"/>
        </w:rPr>
        <w:t>„</w:t>
      </w:r>
      <w:r w:rsidRPr="008A20AD">
        <w:rPr>
          <w:szCs w:val="24"/>
          <w:lang w:val="lt-LT" w:eastAsia="lt-LT"/>
        </w:rPr>
        <w:t xml:space="preserve">Lietuvos Respublika. Vilnius. Valstybės įmonė Žemės ūkio </w:t>
      </w:r>
      <w:r w:rsidR="006C7EB5">
        <w:rPr>
          <w:szCs w:val="24"/>
          <w:lang w:val="lt-LT" w:eastAsia="lt-LT"/>
        </w:rPr>
        <w:t>duomenų</w:t>
      </w:r>
      <w:r w:rsidR="00017F8B">
        <w:rPr>
          <w:szCs w:val="24"/>
          <w:lang w:val="lt-LT" w:eastAsia="lt-LT"/>
        </w:rPr>
        <w:t xml:space="preserve"> centras“</w:t>
      </w:r>
      <w:r w:rsidR="00017F8B" w:rsidRPr="00017F8B">
        <w:rPr>
          <w:szCs w:val="24"/>
          <w:lang w:val="lt-LT" w:eastAsia="lt-LT"/>
        </w:rPr>
        <w:t xml:space="preserve"> </w:t>
      </w:r>
      <w:r w:rsidR="00017F8B">
        <w:rPr>
          <w:szCs w:val="24"/>
          <w:lang w:val="lt-LT" w:eastAsia="lt-LT"/>
        </w:rPr>
        <w:t>ir jį naudoja.</w:t>
      </w:r>
    </w:p>
    <w:p w14:paraId="38FB1A2F" w14:textId="6C2E60FD" w:rsidR="00876984" w:rsidRPr="008A20AD" w:rsidRDefault="00876984" w:rsidP="00E037F3">
      <w:pPr>
        <w:widowControl w:val="0"/>
        <w:numPr>
          <w:ilvl w:val="0"/>
          <w:numId w:val="1"/>
        </w:numPr>
        <w:tabs>
          <w:tab w:val="left" w:pos="993"/>
          <w:tab w:val="left" w:pos="1276"/>
          <w:tab w:val="left" w:pos="1560"/>
        </w:tabs>
        <w:overflowPunct/>
        <w:spacing w:line="360" w:lineRule="auto"/>
        <w:ind w:left="0" w:firstLine="720"/>
        <w:jc w:val="both"/>
        <w:textAlignment w:val="auto"/>
        <w:rPr>
          <w:szCs w:val="24"/>
          <w:lang w:val="lt-LT" w:eastAsia="lt-LT"/>
        </w:rPr>
      </w:pPr>
      <w:r w:rsidRPr="008A20AD">
        <w:rPr>
          <w:szCs w:val="24"/>
          <w:lang w:val="lt-LT" w:eastAsia="lt-LT"/>
        </w:rPr>
        <w:t>Įmonės finansiniai metai yra kalendoriniai metai</w:t>
      </w:r>
      <w:r w:rsidR="00FE0F25">
        <w:rPr>
          <w:szCs w:val="24"/>
          <w:lang w:val="lt-LT" w:eastAsia="lt-LT"/>
        </w:rPr>
        <w:t xml:space="preserve"> (sausio 1 d.</w:t>
      </w:r>
      <w:r w:rsidR="00837592">
        <w:rPr>
          <w:szCs w:val="24"/>
          <w:lang w:val="lt-LT" w:eastAsia="lt-LT"/>
        </w:rPr>
        <w:t xml:space="preserve"> </w:t>
      </w:r>
      <w:r w:rsidR="00A55C2F">
        <w:rPr>
          <w:szCs w:val="24"/>
          <w:lang w:val="lt-LT" w:eastAsia="lt-LT"/>
        </w:rPr>
        <w:t>–</w:t>
      </w:r>
      <w:r w:rsidR="00837592">
        <w:rPr>
          <w:szCs w:val="24"/>
          <w:lang w:val="lt-LT" w:eastAsia="lt-LT"/>
        </w:rPr>
        <w:t xml:space="preserve"> </w:t>
      </w:r>
      <w:r w:rsidR="0081644A">
        <w:rPr>
          <w:szCs w:val="24"/>
          <w:lang w:val="lt-LT" w:eastAsia="lt-LT"/>
        </w:rPr>
        <w:t>gruodžio 31</w:t>
      </w:r>
      <w:r w:rsidR="00291912">
        <w:rPr>
          <w:szCs w:val="24"/>
          <w:lang w:val="lt-LT" w:eastAsia="lt-LT"/>
        </w:rPr>
        <w:t xml:space="preserve"> d.</w:t>
      </w:r>
      <w:r w:rsidR="0081644A">
        <w:rPr>
          <w:szCs w:val="24"/>
          <w:lang w:val="lt-LT" w:eastAsia="lt-LT"/>
        </w:rPr>
        <w:t>)</w:t>
      </w:r>
      <w:r w:rsidR="00291912">
        <w:rPr>
          <w:szCs w:val="24"/>
          <w:lang w:val="lt-LT" w:eastAsia="lt-LT"/>
        </w:rPr>
        <w:t>.</w:t>
      </w:r>
    </w:p>
    <w:p w14:paraId="142856FE" w14:textId="77777777" w:rsidR="00876984" w:rsidRPr="008A20AD" w:rsidRDefault="00876984" w:rsidP="00E037F3">
      <w:pPr>
        <w:widowControl w:val="0"/>
        <w:numPr>
          <w:ilvl w:val="0"/>
          <w:numId w:val="1"/>
        </w:numPr>
        <w:tabs>
          <w:tab w:val="left" w:pos="993"/>
          <w:tab w:val="left" w:pos="1276"/>
          <w:tab w:val="left" w:pos="1560"/>
        </w:tabs>
        <w:overflowPunct/>
        <w:spacing w:line="360" w:lineRule="auto"/>
        <w:ind w:left="0" w:firstLine="720"/>
        <w:jc w:val="both"/>
        <w:textAlignment w:val="auto"/>
        <w:rPr>
          <w:szCs w:val="24"/>
          <w:lang w:val="lt-LT" w:eastAsia="lt-LT"/>
        </w:rPr>
      </w:pPr>
      <w:r w:rsidRPr="008A20AD">
        <w:rPr>
          <w:szCs w:val="24"/>
          <w:lang w:val="lt-LT" w:eastAsia="lt-LT"/>
        </w:rPr>
        <w:t>Įmonės veiklos laikotarpis yra neribotas.</w:t>
      </w:r>
    </w:p>
    <w:p w14:paraId="6A9E008C" w14:textId="5D230B9B" w:rsidR="00876984" w:rsidRPr="008A20AD" w:rsidRDefault="00876984" w:rsidP="00E037F3">
      <w:pPr>
        <w:widowControl w:val="0"/>
        <w:numPr>
          <w:ilvl w:val="0"/>
          <w:numId w:val="1"/>
        </w:numPr>
        <w:tabs>
          <w:tab w:val="left" w:pos="993"/>
          <w:tab w:val="left" w:pos="1276"/>
          <w:tab w:val="left" w:pos="1560"/>
        </w:tabs>
        <w:overflowPunct/>
        <w:spacing w:line="360" w:lineRule="auto"/>
        <w:ind w:left="0" w:firstLine="720"/>
        <w:jc w:val="both"/>
        <w:textAlignment w:val="auto"/>
        <w:rPr>
          <w:szCs w:val="24"/>
          <w:lang w:val="lt-LT" w:eastAsia="lt-LT"/>
        </w:rPr>
      </w:pPr>
      <w:bookmarkStart w:id="0" w:name="_Hlk65756317"/>
      <w:r w:rsidRPr="008A20AD">
        <w:rPr>
          <w:szCs w:val="24"/>
          <w:lang w:val="lt-LT" w:eastAsia="lt-LT"/>
        </w:rPr>
        <w:t>Įmonės buveinė</w:t>
      </w:r>
      <w:r w:rsidR="00765604">
        <w:rPr>
          <w:szCs w:val="24"/>
          <w:lang w:val="lt-LT" w:eastAsia="lt-LT"/>
        </w:rPr>
        <w:t xml:space="preserve"> įregistruota </w:t>
      </w:r>
      <w:r w:rsidRPr="008A20AD">
        <w:rPr>
          <w:szCs w:val="24"/>
          <w:lang w:val="lt-LT" w:eastAsia="lt-LT"/>
        </w:rPr>
        <w:t>Lietuvos Respublik</w:t>
      </w:r>
      <w:r w:rsidR="00765604">
        <w:rPr>
          <w:szCs w:val="24"/>
          <w:lang w:val="lt-LT" w:eastAsia="lt-LT"/>
        </w:rPr>
        <w:t>oje</w:t>
      </w:r>
      <w:r w:rsidRPr="008A20AD">
        <w:rPr>
          <w:szCs w:val="24"/>
          <w:lang w:val="lt-LT" w:eastAsia="lt-LT"/>
        </w:rPr>
        <w:t>.</w:t>
      </w:r>
    </w:p>
    <w:bookmarkEnd w:id="0"/>
    <w:p w14:paraId="5D080E5F" w14:textId="5FED7F1F" w:rsidR="00830FB8" w:rsidRDefault="00830FB8" w:rsidP="001C1EA8">
      <w:pPr>
        <w:widowControl w:val="0"/>
        <w:tabs>
          <w:tab w:val="left" w:pos="993"/>
          <w:tab w:val="left" w:pos="1276"/>
          <w:tab w:val="left" w:pos="1560"/>
        </w:tabs>
        <w:overflowPunct/>
        <w:ind w:left="720"/>
        <w:jc w:val="both"/>
        <w:textAlignment w:val="auto"/>
        <w:rPr>
          <w:bCs/>
          <w:szCs w:val="24"/>
          <w:lang w:val="lt-LT" w:eastAsia="lt-LT"/>
        </w:rPr>
      </w:pPr>
    </w:p>
    <w:p w14:paraId="3532C073" w14:textId="770DBCBD" w:rsidR="001C1EA8" w:rsidRDefault="001C1EA8" w:rsidP="001C1EA8">
      <w:pPr>
        <w:widowControl w:val="0"/>
        <w:tabs>
          <w:tab w:val="left" w:pos="993"/>
          <w:tab w:val="left" w:pos="1276"/>
          <w:tab w:val="left" w:pos="1560"/>
        </w:tabs>
        <w:overflowPunct/>
        <w:ind w:left="720"/>
        <w:jc w:val="both"/>
        <w:textAlignment w:val="auto"/>
        <w:rPr>
          <w:bCs/>
          <w:szCs w:val="24"/>
          <w:lang w:val="lt-LT" w:eastAsia="lt-LT"/>
        </w:rPr>
      </w:pPr>
    </w:p>
    <w:p w14:paraId="650E8B01" w14:textId="77777777" w:rsidR="001C1EA8" w:rsidRDefault="001C1EA8" w:rsidP="001C1EA8">
      <w:pPr>
        <w:widowControl w:val="0"/>
        <w:tabs>
          <w:tab w:val="left" w:pos="993"/>
          <w:tab w:val="left" w:pos="1276"/>
          <w:tab w:val="left" w:pos="1560"/>
        </w:tabs>
        <w:overflowPunct/>
        <w:ind w:left="720"/>
        <w:jc w:val="both"/>
        <w:textAlignment w:val="auto"/>
        <w:rPr>
          <w:bCs/>
          <w:szCs w:val="24"/>
          <w:lang w:val="lt-LT" w:eastAsia="lt-LT"/>
        </w:rPr>
      </w:pPr>
    </w:p>
    <w:p w14:paraId="191C411C" w14:textId="77777777" w:rsidR="00E75C4E" w:rsidRDefault="00217B45" w:rsidP="00D15655">
      <w:pPr>
        <w:widowControl w:val="0"/>
        <w:tabs>
          <w:tab w:val="left" w:pos="142"/>
        </w:tabs>
        <w:overflowPunct/>
        <w:jc w:val="center"/>
        <w:textAlignment w:val="auto"/>
        <w:rPr>
          <w:b/>
          <w:bCs/>
          <w:szCs w:val="24"/>
          <w:lang w:val="lt-LT" w:eastAsia="lt-LT"/>
        </w:rPr>
      </w:pPr>
      <w:r w:rsidRPr="00986597">
        <w:rPr>
          <w:b/>
          <w:bCs/>
          <w:szCs w:val="24"/>
          <w:lang w:val="lt-LT" w:eastAsia="lt-LT"/>
        </w:rPr>
        <w:lastRenderedPageBreak/>
        <w:t xml:space="preserve">II </w:t>
      </w:r>
      <w:r w:rsidR="00876984" w:rsidRPr="00986597">
        <w:rPr>
          <w:b/>
          <w:bCs/>
          <w:szCs w:val="24"/>
          <w:lang w:val="lt-LT" w:eastAsia="lt-LT"/>
        </w:rPr>
        <w:t>SKYRIUS</w:t>
      </w:r>
      <w:r w:rsidR="00D15655">
        <w:rPr>
          <w:b/>
          <w:bCs/>
          <w:szCs w:val="24"/>
          <w:lang w:val="lt-LT" w:eastAsia="lt-LT"/>
        </w:rPr>
        <w:t xml:space="preserve"> </w:t>
      </w:r>
    </w:p>
    <w:p w14:paraId="6BFA868B" w14:textId="77777777" w:rsidR="00876984" w:rsidRPr="00F9216E" w:rsidRDefault="00876984" w:rsidP="00495879">
      <w:pPr>
        <w:widowControl w:val="0"/>
        <w:tabs>
          <w:tab w:val="left" w:pos="142"/>
        </w:tabs>
        <w:overflowPunct/>
        <w:jc w:val="center"/>
        <w:textAlignment w:val="auto"/>
        <w:rPr>
          <w:b/>
          <w:bCs/>
          <w:szCs w:val="24"/>
          <w:lang w:val="lt-LT" w:eastAsia="lt-LT"/>
        </w:rPr>
      </w:pPr>
      <w:r w:rsidRPr="00F9216E">
        <w:rPr>
          <w:b/>
          <w:bCs/>
          <w:szCs w:val="24"/>
          <w:lang w:val="lt-LT" w:eastAsia="lt-LT"/>
        </w:rPr>
        <w:t>ĮMONĖS TIKSLAI IR VEIKLOS POBŪDIS</w:t>
      </w:r>
    </w:p>
    <w:p w14:paraId="05086541" w14:textId="77777777" w:rsidR="00876984" w:rsidRPr="00436EAD" w:rsidRDefault="00876984" w:rsidP="003F6E7A">
      <w:pPr>
        <w:tabs>
          <w:tab w:val="left" w:pos="1276"/>
        </w:tabs>
        <w:overflowPunct/>
        <w:ind w:firstLine="851"/>
        <w:jc w:val="both"/>
        <w:textAlignment w:val="auto"/>
        <w:rPr>
          <w:szCs w:val="24"/>
          <w:lang w:val="lt-LT" w:eastAsia="lt-LT"/>
        </w:rPr>
      </w:pPr>
    </w:p>
    <w:p w14:paraId="054D7772" w14:textId="0E6202A8" w:rsidR="00194B31" w:rsidRPr="00E96E4C" w:rsidRDefault="00B27823" w:rsidP="00194B31">
      <w:pPr>
        <w:widowControl w:val="0"/>
        <w:numPr>
          <w:ilvl w:val="0"/>
          <w:numId w:val="1"/>
        </w:numPr>
        <w:tabs>
          <w:tab w:val="left" w:pos="1134"/>
          <w:tab w:val="left" w:pos="1276"/>
          <w:tab w:val="left" w:pos="1560"/>
          <w:tab w:val="left" w:pos="1701"/>
          <w:tab w:val="left" w:pos="1985"/>
        </w:tabs>
        <w:overflowPunct/>
        <w:spacing w:line="360" w:lineRule="auto"/>
        <w:ind w:left="0" w:firstLine="720"/>
        <w:jc w:val="both"/>
        <w:textAlignment w:val="auto"/>
        <w:rPr>
          <w:szCs w:val="24"/>
          <w:lang w:val="lt-LT" w:eastAsia="lt-LT"/>
        </w:rPr>
      </w:pPr>
      <w:r w:rsidRPr="00E96E4C">
        <w:rPr>
          <w:szCs w:val="24"/>
          <w:lang w:val="lt-LT" w:eastAsia="lt-LT"/>
        </w:rPr>
        <w:t>Į</w:t>
      </w:r>
      <w:r w:rsidR="00876984" w:rsidRPr="00E96E4C">
        <w:rPr>
          <w:szCs w:val="24"/>
          <w:lang w:val="lt-LT" w:eastAsia="lt-LT"/>
        </w:rPr>
        <w:t xml:space="preserve">monės </w:t>
      </w:r>
      <w:r w:rsidR="004E7ECB" w:rsidRPr="00E96E4C">
        <w:rPr>
          <w:szCs w:val="24"/>
          <w:lang w:val="lt-LT" w:eastAsia="lt-LT"/>
        </w:rPr>
        <w:t xml:space="preserve">veiklos </w:t>
      </w:r>
      <w:r w:rsidR="00263A45" w:rsidRPr="00E96E4C">
        <w:rPr>
          <w:szCs w:val="24"/>
          <w:lang w:val="lt-LT" w:eastAsia="lt-LT"/>
        </w:rPr>
        <w:t>tikslai</w:t>
      </w:r>
      <w:r w:rsidR="00194B31" w:rsidRPr="00E96E4C">
        <w:rPr>
          <w:szCs w:val="24"/>
          <w:lang w:val="lt-LT" w:eastAsia="lt-LT"/>
        </w:rPr>
        <w:t>:</w:t>
      </w:r>
    </w:p>
    <w:p w14:paraId="56930E4A" w14:textId="6E5F1337" w:rsidR="0092425A" w:rsidRDefault="00194B31" w:rsidP="00194B31">
      <w:pPr>
        <w:pStyle w:val="Sraopastraipa"/>
        <w:numPr>
          <w:ilvl w:val="1"/>
          <w:numId w:val="1"/>
        </w:numPr>
        <w:spacing w:line="360" w:lineRule="auto"/>
        <w:ind w:left="0" w:firstLine="720"/>
        <w:jc w:val="both"/>
        <w:rPr>
          <w:rFonts w:eastAsia="Calibri"/>
          <w:color w:val="000000" w:themeColor="text1"/>
          <w:szCs w:val="24"/>
          <w:lang w:val="lt-LT"/>
        </w:rPr>
      </w:pPr>
      <w:r w:rsidRPr="00194B31">
        <w:rPr>
          <w:rFonts w:eastAsia="Calibri"/>
          <w:color w:val="000000" w:themeColor="text1"/>
          <w:szCs w:val="24"/>
          <w:lang w:val="lt-LT"/>
        </w:rPr>
        <w:t>atlikti registrų, kadastrų ir valstybės informacinių sistemų, kurių tvarkytoja ji bus paskirta, administravimo, projektavimo, diegimo, eksploatavimo, tobulinimo darbus, geodezijos ir kartografijos darbus;</w:t>
      </w:r>
    </w:p>
    <w:p w14:paraId="26709B59" w14:textId="1AE6F4F6" w:rsidR="00194B31" w:rsidRPr="0092425A" w:rsidRDefault="00194B31" w:rsidP="0092425A">
      <w:pPr>
        <w:pStyle w:val="Sraopastraipa"/>
        <w:numPr>
          <w:ilvl w:val="1"/>
          <w:numId w:val="1"/>
        </w:numPr>
        <w:spacing w:line="360" w:lineRule="auto"/>
        <w:ind w:left="0" w:firstLine="720"/>
        <w:jc w:val="both"/>
        <w:rPr>
          <w:rFonts w:eastAsia="Calibri"/>
          <w:color w:val="000000" w:themeColor="text1"/>
          <w:szCs w:val="24"/>
          <w:lang w:val="lt-LT"/>
        </w:rPr>
      </w:pPr>
      <w:bookmarkStart w:id="1" w:name="part_d5c07a9aa26a4aa59fb949dd61d17f8f"/>
      <w:bookmarkStart w:id="2" w:name="part_58c958a5e5a04693bbb529a03b3d97ce"/>
      <w:bookmarkStart w:id="3" w:name="part_ff9148d2ab6d420fad594954d866188b"/>
      <w:bookmarkEnd w:id="1"/>
      <w:bookmarkEnd w:id="2"/>
      <w:bookmarkEnd w:id="3"/>
      <w:r w:rsidRPr="00194B31">
        <w:rPr>
          <w:rFonts w:eastAsia="Calibri"/>
          <w:color w:val="000000" w:themeColor="text1"/>
          <w:szCs w:val="24"/>
          <w:lang w:val="lt-LT"/>
        </w:rPr>
        <w:t xml:space="preserve"> </w:t>
      </w:r>
      <w:r w:rsidRPr="0092425A">
        <w:rPr>
          <w:rFonts w:eastAsia="Calibri"/>
          <w:color w:val="000000" w:themeColor="text1"/>
          <w:szCs w:val="24"/>
          <w:lang w:val="lt-LT"/>
        </w:rPr>
        <w:t>užtikrinti Lietuvos erdvinės informacijos infrastruktūros erdvinių duomenų teikimą į Europos Bendrijos erdvinės informacijos infrastruktūros (INSPIRE) portalą;</w:t>
      </w:r>
    </w:p>
    <w:p w14:paraId="490466D2" w14:textId="6DEB9552" w:rsidR="00194B31" w:rsidRPr="00194B31" w:rsidRDefault="00194B31" w:rsidP="00194B31">
      <w:pPr>
        <w:spacing w:line="360" w:lineRule="auto"/>
        <w:ind w:firstLine="720"/>
        <w:jc w:val="both"/>
        <w:rPr>
          <w:rFonts w:eastAsia="Calibri"/>
          <w:color w:val="000000" w:themeColor="text1"/>
          <w:szCs w:val="24"/>
          <w:lang w:val="lt-LT"/>
        </w:rPr>
      </w:pPr>
      <w:r w:rsidRPr="00194B31">
        <w:rPr>
          <w:rFonts w:eastAsia="Calibri"/>
          <w:color w:val="000000" w:themeColor="text1"/>
          <w:szCs w:val="24"/>
          <w:lang w:val="lt-LT"/>
        </w:rPr>
        <w:t>1</w:t>
      </w:r>
      <w:r w:rsidR="0092425A">
        <w:rPr>
          <w:rFonts w:eastAsia="Calibri"/>
          <w:color w:val="000000" w:themeColor="text1"/>
          <w:szCs w:val="24"/>
          <w:lang w:val="lt-LT"/>
        </w:rPr>
        <w:t>0</w:t>
      </w:r>
      <w:r w:rsidRPr="00194B31">
        <w:rPr>
          <w:rFonts w:eastAsia="Calibri"/>
          <w:color w:val="000000" w:themeColor="text1"/>
          <w:szCs w:val="24"/>
          <w:lang w:val="lt-LT"/>
        </w:rPr>
        <w:t xml:space="preserve">.3. atlikti melioracijos darbų ir melioracijos statinių naudojimo valstybinę priežiūrą; </w:t>
      </w:r>
    </w:p>
    <w:p w14:paraId="524922E6" w14:textId="61D6261E" w:rsidR="00194B31" w:rsidRDefault="00194B31" w:rsidP="00194B31">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194B31">
        <w:rPr>
          <w:rFonts w:eastAsia="Calibri"/>
          <w:color w:val="000000" w:themeColor="text1"/>
          <w:szCs w:val="24"/>
          <w:lang w:val="lt-LT"/>
        </w:rPr>
        <w:t>1</w:t>
      </w:r>
      <w:r w:rsidR="0092425A">
        <w:rPr>
          <w:rFonts w:eastAsia="Calibri"/>
          <w:color w:val="000000" w:themeColor="text1"/>
          <w:szCs w:val="24"/>
          <w:lang w:val="lt-LT"/>
        </w:rPr>
        <w:t>0</w:t>
      </w:r>
      <w:r w:rsidRPr="00194B31">
        <w:rPr>
          <w:rFonts w:eastAsia="Calibri"/>
          <w:color w:val="000000" w:themeColor="text1"/>
          <w:szCs w:val="24"/>
          <w:lang w:val="lt-LT"/>
        </w:rPr>
        <w:t>.4. rengti duomenis apie šalies žemės fondo būklę,</w:t>
      </w:r>
      <w:r w:rsidRPr="00194B31">
        <w:rPr>
          <w:lang w:val="lt-LT"/>
        </w:rPr>
        <w:t xml:space="preserve"> </w:t>
      </w:r>
      <w:r w:rsidRPr="00194B31">
        <w:rPr>
          <w:rFonts w:eastAsia="Calibri"/>
          <w:color w:val="000000" w:themeColor="text1"/>
          <w:szCs w:val="24"/>
          <w:lang w:val="lt-LT"/>
        </w:rPr>
        <w:t>atlikti žemės išteklių naudojimo stebėseną,</w:t>
      </w:r>
      <w:r w:rsidRPr="00194B31">
        <w:rPr>
          <w:lang w:val="lt-LT"/>
        </w:rPr>
        <w:t xml:space="preserve"> vykdyti </w:t>
      </w:r>
      <w:r w:rsidRPr="00194B31">
        <w:rPr>
          <w:rFonts w:eastAsia="Calibri"/>
          <w:color w:val="000000" w:themeColor="text1"/>
          <w:szCs w:val="24"/>
          <w:lang w:val="lt-LT"/>
        </w:rPr>
        <w:t>žemės valdų struktūrų gerinimo ir apleistų žemės plotų mažinimo priemones.</w:t>
      </w:r>
    </w:p>
    <w:p w14:paraId="45EFEB2D" w14:textId="245B53F0" w:rsidR="0092425A" w:rsidRDefault="0092425A" w:rsidP="0092425A">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92425A">
        <w:rPr>
          <w:rFonts w:eastAsia="Calibri"/>
          <w:color w:val="000000" w:themeColor="text1"/>
          <w:szCs w:val="24"/>
          <w:lang w:val="lt-LT"/>
        </w:rPr>
        <w:t>1</w:t>
      </w:r>
      <w:r w:rsidR="00F84EE2">
        <w:rPr>
          <w:rFonts w:eastAsia="Calibri"/>
          <w:color w:val="000000" w:themeColor="text1"/>
          <w:szCs w:val="24"/>
          <w:lang w:val="lt-LT"/>
        </w:rPr>
        <w:t>1</w:t>
      </w:r>
      <w:r w:rsidRPr="0092425A">
        <w:rPr>
          <w:rFonts w:eastAsia="Calibri"/>
          <w:color w:val="000000" w:themeColor="text1"/>
          <w:szCs w:val="24"/>
          <w:lang w:val="lt-LT"/>
        </w:rPr>
        <w:t>.</w:t>
      </w:r>
      <w:r w:rsidRPr="0092425A">
        <w:rPr>
          <w:rFonts w:eastAsia="Calibri"/>
          <w:color w:val="000000" w:themeColor="text1"/>
          <w:szCs w:val="24"/>
          <w:lang w:val="lt-LT"/>
        </w:rPr>
        <w:tab/>
      </w:r>
      <w:r w:rsidR="00294886" w:rsidRPr="00000C94">
        <w:rPr>
          <w:rFonts w:eastAsia="Calibri"/>
          <w:color w:val="000000" w:themeColor="text1"/>
          <w:szCs w:val="24"/>
          <w:lang w:val="lt-LT"/>
        </w:rPr>
        <w:t xml:space="preserve"> Įgyvendinant Įmonės veiklos tikslus, Įmonė vykdo šias funkcijas</w:t>
      </w:r>
      <w:r w:rsidRPr="00812BAB">
        <w:rPr>
          <w:rFonts w:eastAsia="Calibri"/>
          <w:color w:val="000000" w:themeColor="text1"/>
          <w:szCs w:val="24"/>
          <w:lang w:val="lt-LT"/>
        </w:rPr>
        <w:t>:</w:t>
      </w:r>
    </w:p>
    <w:p w14:paraId="67EA8007" w14:textId="3803944A"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11.1.</w:t>
      </w:r>
      <w:r w:rsidRPr="00F84EE2">
        <w:rPr>
          <w:rFonts w:eastAsia="Calibri"/>
          <w:color w:val="000000" w:themeColor="text1"/>
          <w:szCs w:val="24"/>
          <w:lang w:val="lt-LT"/>
        </w:rPr>
        <w:tab/>
        <w:t>administruo</w:t>
      </w:r>
      <w:r>
        <w:rPr>
          <w:rFonts w:eastAsia="Calibri"/>
          <w:color w:val="000000" w:themeColor="text1"/>
          <w:szCs w:val="24"/>
          <w:lang w:val="lt-LT"/>
        </w:rPr>
        <w:t>ja</w:t>
      </w:r>
      <w:r w:rsidRPr="00F84EE2">
        <w:rPr>
          <w:rFonts w:eastAsia="Calibri"/>
          <w:color w:val="000000" w:themeColor="text1"/>
          <w:szCs w:val="24"/>
          <w:lang w:val="lt-LT"/>
        </w:rPr>
        <w:t xml:space="preserve"> ypatingos svarbos valstybės informacinius išteklius (Ūkinių gyvūnų registrą; Paraiškų priėmimo informacinę sistemą;</w:t>
      </w:r>
      <w:r>
        <w:rPr>
          <w:rFonts w:eastAsia="Calibri"/>
          <w:color w:val="000000" w:themeColor="text1"/>
          <w:szCs w:val="24"/>
          <w:lang w:val="lt-LT"/>
        </w:rPr>
        <w:t xml:space="preserve"> </w:t>
      </w:r>
      <w:r w:rsidRPr="00F84EE2">
        <w:rPr>
          <w:rFonts w:eastAsia="Calibri"/>
          <w:color w:val="000000" w:themeColor="text1"/>
          <w:szCs w:val="24"/>
          <w:lang w:val="lt-LT"/>
        </w:rPr>
        <w:t>Lietuvos žemės ūkio ir maisto produktų rinkos informacinę sistemą);</w:t>
      </w:r>
    </w:p>
    <w:p w14:paraId="2A3E8062" w14:textId="7D368A1E"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11.2.</w:t>
      </w:r>
      <w:r w:rsidRPr="00F84EE2">
        <w:rPr>
          <w:rFonts w:eastAsia="Calibri"/>
          <w:color w:val="000000" w:themeColor="text1"/>
          <w:szCs w:val="24"/>
          <w:lang w:val="lt-LT"/>
        </w:rPr>
        <w:tab/>
        <w:t>administruo</w:t>
      </w:r>
      <w:r>
        <w:rPr>
          <w:rFonts w:eastAsia="Calibri"/>
          <w:color w:val="000000" w:themeColor="text1"/>
          <w:szCs w:val="24"/>
          <w:lang w:val="lt-LT"/>
        </w:rPr>
        <w:t xml:space="preserve">ja </w:t>
      </w:r>
      <w:r w:rsidRPr="00F84EE2">
        <w:rPr>
          <w:rFonts w:eastAsia="Calibri"/>
          <w:color w:val="000000" w:themeColor="text1"/>
          <w:szCs w:val="24"/>
          <w:lang w:val="lt-LT"/>
        </w:rPr>
        <w:t>antros informacijos svarbos kategorijos valstybės informacinius išteklius (Lietuvos Respublikos žemės ūkio ir kaimo verslo registrą; Ūkininkų ūkių registrą; Lietuvos Respublikos traktorių, savaeigių ir žemės ūkio mašinų ir jų priekabų registrą; Lietuvos Respublikos fitosanitarinį registrą; Gyvulių veislininkystės informacinę sistemą);</w:t>
      </w:r>
    </w:p>
    <w:p w14:paraId="0353EB08" w14:textId="7C5CB611" w:rsidR="00F84EE2" w:rsidRPr="0092425A"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11.3.</w:t>
      </w:r>
      <w:r w:rsidRPr="00F84EE2">
        <w:rPr>
          <w:rFonts w:eastAsia="Calibri"/>
          <w:color w:val="000000" w:themeColor="text1"/>
          <w:szCs w:val="24"/>
          <w:lang w:val="lt-LT"/>
        </w:rPr>
        <w:tab/>
        <w:t>administruo</w:t>
      </w:r>
      <w:r>
        <w:rPr>
          <w:rFonts w:eastAsia="Calibri"/>
          <w:color w:val="000000" w:themeColor="text1"/>
          <w:szCs w:val="24"/>
          <w:lang w:val="lt-LT"/>
        </w:rPr>
        <w:t>ja</w:t>
      </w:r>
      <w:r w:rsidRPr="00F84EE2">
        <w:rPr>
          <w:rFonts w:eastAsia="Calibri"/>
          <w:color w:val="000000" w:themeColor="text1"/>
          <w:szCs w:val="24"/>
          <w:lang w:val="lt-LT"/>
        </w:rPr>
        <w:t xml:space="preserve"> trečios informacijos svarbos kategorijos valstybės informacinius išteklius (Gyvūnų augintinių registrą; Lietuvos Respublikos pašarų ūkio subjektų registrą; Tiesioginių išmokų už pieną informacinę sistemą; Pieno apskaitos informacinę sistemą; Žemdirbių mokymo ir konsultavimo informacinę sistemą; Žemės ūkio ir maisto produktų sertifikavimo informacinę sistemą; Traktorininko pažymėjimų informacinę sistemą);</w:t>
      </w:r>
    </w:p>
    <w:p w14:paraId="1DB71F6E" w14:textId="054501AA"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F84EE2">
        <w:rPr>
          <w:rFonts w:eastAsia="Calibri"/>
          <w:color w:val="000000" w:themeColor="text1"/>
          <w:szCs w:val="24"/>
          <w:lang w:val="lt-LT"/>
        </w:rPr>
        <w:t>1.</w:t>
      </w:r>
      <w:r>
        <w:rPr>
          <w:rFonts w:eastAsia="Calibri"/>
          <w:color w:val="000000" w:themeColor="text1"/>
          <w:szCs w:val="24"/>
          <w:lang w:val="lt-LT"/>
        </w:rPr>
        <w:t>4</w:t>
      </w:r>
      <w:r w:rsidRPr="00F84EE2">
        <w:rPr>
          <w:rFonts w:eastAsia="Calibri"/>
          <w:color w:val="000000" w:themeColor="text1"/>
          <w:szCs w:val="24"/>
          <w:lang w:val="lt-LT"/>
        </w:rPr>
        <w:t>.</w:t>
      </w:r>
      <w:r w:rsidRPr="00F84EE2">
        <w:rPr>
          <w:rFonts w:eastAsia="Calibri"/>
          <w:color w:val="000000" w:themeColor="text1"/>
          <w:szCs w:val="24"/>
          <w:lang w:val="lt-LT"/>
        </w:rPr>
        <w:tab/>
        <w:t>kuria, diegia, plėtoja 1</w:t>
      </w:r>
      <w:r>
        <w:rPr>
          <w:rFonts w:eastAsia="Calibri"/>
          <w:color w:val="000000" w:themeColor="text1"/>
          <w:szCs w:val="24"/>
          <w:lang w:val="lt-LT"/>
        </w:rPr>
        <w:t>1</w:t>
      </w:r>
      <w:r w:rsidRPr="00F84EE2">
        <w:rPr>
          <w:rFonts w:eastAsia="Calibri"/>
          <w:color w:val="000000" w:themeColor="text1"/>
          <w:szCs w:val="24"/>
          <w:lang w:val="lt-LT"/>
        </w:rPr>
        <w:t>.1–1</w:t>
      </w:r>
      <w:r>
        <w:rPr>
          <w:rFonts w:eastAsia="Calibri"/>
          <w:color w:val="000000" w:themeColor="text1"/>
          <w:szCs w:val="24"/>
          <w:lang w:val="lt-LT"/>
        </w:rPr>
        <w:t>1</w:t>
      </w:r>
      <w:r w:rsidRPr="00F84EE2">
        <w:rPr>
          <w:rFonts w:eastAsia="Calibri"/>
          <w:color w:val="000000" w:themeColor="text1"/>
          <w:szCs w:val="24"/>
          <w:lang w:val="lt-LT"/>
        </w:rPr>
        <w:t>.3</w:t>
      </w:r>
      <w:r w:rsidR="00F44EB3">
        <w:rPr>
          <w:rFonts w:eastAsia="Calibri"/>
          <w:color w:val="000000" w:themeColor="text1"/>
          <w:szCs w:val="24"/>
          <w:lang w:val="lt-LT"/>
        </w:rPr>
        <w:t>, 11.32</w:t>
      </w:r>
      <w:r w:rsidR="00F44EB3" w:rsidRPr="00F84EE2">
        <w:rPr>
          <w:rFonts w:eastAsia="Calibri"/>
          <w:color w:val="000000" w:themeColor="text1"/>
          <w:szCs w:val="24"/>
          <w:lang w:val="lt-LT"/>
        </w:rPr>
        <w:t>–</w:t>
      </w:r>
      <w:r w:rsidR="00F44EB3">
        <w:rPr>
          <w:rFonts w:eastAsia="Calibri"/>
          <w:color w:val="000000" w:themeColor="text1"/>
          <w:szCs w:val="24"/>
          <w:lang w:val="lt-LT"/>
        </w:rPr>
        <w:t>11.34, 11.36</w:t>
      </w:r>
      <w:r w:rsidRPr="00F84EE2">
        <w:rPr>
          <w:rFonts w:eastAsia="Calibri"/>
          <w:color w:val="000000" w:themeColor="text1"/>
          <w:szCs w:val="24"/>
          <w:lang w:val="lt-LT"/>
        </w:rPr>
        <w:t xml:space="preserve"> papunkčiuose nurodytus registrus ir informacines sistemas, užtikrina jų informacijos saugą ir funkcionavimą, įstatymų ir kitų teisės aktų nustatyta tvarka teikia jų duomenis gavėjams ir vykdo kitas teisės aktų pavestas su nurodytais registrais ir informacinėmis sistemomis susijusias funkcijas;</w:t>
      </w:r>
    </w:p>
    <w:p w14:paraId="153D798F" w14:textId="259EDEC8"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F84EE2">
        <w:rPr>
          <w:rFonts w:eastAsia="Calibri"/>
          <w:color w:val="000000" w:themeColor="text1"/>
          <w:szCs w:val="24"/>
          <w:lang w:val="lt-LT"/>
        </w:rPr>
        <w:t>1.</w:t>
      </w:r>
      <w:r>
        <w:rPr>
          <w:rFonts w:eastAsia="Calibri"/>
          <w:color w:val="000000" w:themeColor="text1"/>
          <w:szCs w:val="24"/>
          <w:lang w:val="lt-LT"/>
        </w:rPr>
        <w:t>5</w:t>
      </w:r>
      <w:r w:rsidRPr="00F84EE2">
        <w:rPr>
          <w:rFonts w:eastAsia="Calibri"/>
          <w:color w:val="000000" w:themeColor="text1"/>
          <w:szCs w:val="24"/>
          <w:lang w:val="lt-LT"/>
        </w:rPr>
        <w:t>.</w:t>
      </w:r>
      <w:r w:rsidRPr="00F84EE2">
        <w:rPr>
          <w:rFonts w:eastAsia="Calibri"/>
          <w:color w:val="000000" w:themeColor="text1"/>
          <w:szCs w:val="24"/>
          <w:lang w:val="lt-LT"/>
        </w:rPr>
        <w:tab/>
        <w:t>spausdina ir išduoda galvijų pasus ir arklinių šeimos gyvūno tapatybės nustatymo dokumentus;</w:t>
      </w:r>
    </w:p>
    <w:p w14:paraId="726D1812" w14:textId="54026AD1"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F84EE2">
        <w:rPr>
          <w:rFonts w:eastAsia="Calibri"/>
          <w:color w:val="000000" w:themeColor="text1"/>
          <w:szCs w:val="24"/>
          <w:lang w:val="lt-LT"/>
        </w:rPr>
        <w:t>1</w:t>
      </w:r>
      <w:r>
        <w:rPr>
          <w:rFonts w:eastAsia="Calibri"/>
          <w:color w:val="000000" w:themeColor="text1"/>
          <w:szCs w:val="24"/>
          <w:lang w:val="lt-LT"/>
        </w:rPr>
        <w:t>1</w:t>
      </w:r>
      <w:r w:rsidRPr="00F84EE2">
        <w:rPr>
          <w:rFonts w:eastAsia="Calibri"/>
          <w:color w:val="000000" w:themeColor="text1"/>
          <w:szCs w:val="24"/>
          <w:lang w:val="lt-LT"/>
        </w:rPr>
        <w:t>.</w:t>
      </w:r>
      <w:r>
        <w:rPr>
          <w:rFonts w:eastAsia="Calibri"/>
          <w:color w:val="000000" w:themeColor="text1"/>
          <w:szCs w:val="24"/>
          <w:lang w:val="lt-LT"/>
        </w:rPr>
        <w:t>6</w:t>
      </w:r>
      <w:r w:rsidRPr="00F84EE2">
        <w:rPr>
          <w:rFonts w:eastAsia="Calibri"/>
          <w:color w:val="000000" w:themeColor="text1"/>
          <w:szCs w:val="24"/>
          <w:lang w:val="lt-LT"/>
        </w:rPr>
        <w:t>.</w:t>
      </w:r>
      <w:r w:rsidRPr="00F84EE2">
        <w:rPr>
          <w:rFonts w:eastAsia="Calibri"/>
          <w:color w:val="000000" w:themeColor="text1"/>
          <w:szCs w:val="24"/>
          <w:lang w:val="lt-LT"/>
        </w:rPr>
        <w:tab/>
        <w:t>išduoda saugiųjų dokumentų blankus bei vykdo jų apskaitą;</w:t>
      </w:r>
    </w:p>
    <w:p w14:paraId="5E41626C" w14:textId="1B886EAE"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F84EE2">
        <w:rPr>
          <w:rFonts w:eastAsia="Calibri"/>
          <w:color w:val="000000" w:themeColor="text1"/>
          <w:szCs w:val="24"/>
          <w:lang w:val="lt-LT"/>
        </w:rPr>
        <w:t>1.</w:t>
      </w:r>
      <w:r>
        <w:rPr>
          <w:rFonts w:eastAsia="Calibri"/>
          <w:color w:val="000000" w:themeColor="text1"/>
          <w:szCs w:val="24"/>
          <w:lang w:val="lt-LT"/>
        </w:rPr>
        <w:t>7</w:t>
      </w:r>
      <w:r w:rsidRPr="00F84EE2">
        <w:rPr>
          <w:rFonts w:eastAsia="Calibri"/>
          <w:color w:val="000000" w:themeColor="text1"/>
          <w:szCs w:val="24"/>
          <w:lang w:val="lt-LT"/>
        </w:rPr>
        <w:t>.</w:t>
      </w:r>
      <w:r w:rsidRPr="00F84EE2">
        <w:rPr>
          <w:rFonts w:eastAsia="Calibri"/>
          <w:color w:val="000000" w:themeColor="text1"/>
          <w:szCs w:val="24"/>
          <w:lang w:val="lt-LT"/>
        </w:rPr>
        <w:tab/>
        <w:t xml:space="preserve"> išduoda Žemės ūkio ir miškininkystės paslaugų teikimo kvitų knygeles;</w:t>
      </w:r>
    </w:p>
    <w:p w14:paraId="0D69BB0E" w14:textId="3D3A067C"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11.8.</w:t>
      </w:r>
      <w:r w:rsidRPr="00F84EE2">
        <w:rPr>
          <w:rFonts w:eastAsia="Calibri"/>
          <w:color w:val="000000" w:themeColor="text1"/>
          <w:szCs w:val="24"/>
          <w:lang w:val="lt-LT"/>
        </w:rPr>
        <w:tab/>
        <w:t>administruoja duomenis paramai už ūkinius gyvūnus ir pieną gauti, atlieka sutartinių gyvulių ir azoto kiekio dirvoje skaičiavimą;</w:t>
      </w:r>
    </w:p>
    <w:p w14:paraId="2C39B831" w14:textId="287AF925"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F84EE2">
        <w:rPr>
          <w:rFonts w:eastAsia="Calibri"/>
          <w:color w:val="000000" w:themeColor="text1"/>
          <w:szCs w:val="24"/>
          <w:lang w:val="lt-LT"/>
        </w:rPr>
        <w:t>1.</w:t>
      </w:r>
      <w:r>
        <w:rPr>
          <w:rFonts w:eastAsia="Calibri"/>
          <w:color w:val="000000" w:themeColor="text1"/>
          <w:szCs w:val="24"/>
          <w:lang w:val="lt-LT"/>
        </w:rPr>
        <w:t>9</w:t>
      </w:r>
      <w:r w:rsidRPr="00F84EE2">
        <w:rPr>
          <w:rFonts w:eastAsia="Calibri"/>
          <w:color w:val="000000" w:themeColor="text1"/>
          <w:szCs w:val="24"/>
          <w:lang w:val="lt-LT"/>
        </w:rPr>
        <w:t>.</w:t>
      </w:r>
      <w:r w:rsidRPr="00F84EE2">
        <w:rPr>
          <w:rFonts w:eastAsia="Calibri"/>
          <w:color w:val="000000" w:themeColor="text1"/>
          <w:szCs w:val="24"/>
          <w:lang w:val="lt-LT"/>
        </w:rPr>
        <w:tab/>
        <w:t>kasmet leidžia Kontroliuojamų karvių bandų produktyvumo apyskaitas;</w:t>
      </w:r>
    </w:p>
    <w:p w14:paraId="3D5BFACE" w14:textId="3EC8EB3B"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lastRenderedPageBreak/>
        <w:t>1</w:t>
      </w:r>
      <w:r w:rsidR="00F84EE2" w:rsidRPr="00F84EE2">
        <w:rPr>
          <w:rFonts w:eastAsia="Calibri"/>
          <w:color w:val="000000" w:themeColor="text1"/>
          <w:szCs w:val="24"/>
          <w:lang w:val="lt-LT"/>
        </w:rPr>
        <w:t>1.</w:t>
      </w:r>
      <w:r>
        <w:rPr>
          <w:rFonts w:eastAsia="Calibri"/>
          <w:color w:val="000000" w:themeColor="text1"/>
          <w:szCs w:val="24"/>
          <w:lang w:val="lt-LT"/>
        </w:rPr>
        <w:t>10</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kasmet, vadovaudamasi Oficialiosios statistikos darbų programa ir Europos statistikos praktikos kodekso reikalavimais, atlieka nustatytus statistinius tyrimus;</w:t>
      </w:r>
    </w:p>
    <w:p w14:paraId="0CB183DC" w14:textId="0FA34E9F"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1</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rengia ir teikia statistines ataskaitas Europos Komisijai, Europos Sąjungos statistikos tarnybai (Eurostatui) ir kitoms Europos Sąjungos institucijoms;</w:t>
      </w:r>
    </w:p>
    <w:p w14:paraId="111C4C4B" w14:textId="2D1AB213"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w:t>
      </w:r>
      <w:r>
        <w:rPr>
          <w:rFonts w:eastAsia="Calibri"/>
          <w:color w:val="000000" w:themeColor="text1"/>
          <w:szCs w:val="24"/>
          <w:lang w:val="lt-LT"/>
        </w:rPr>
        <w:t>12</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teikia statistinius duomenis ir informaciją Lietuvos statistikos departamentui ir kitoms valstybės institucijoms;</w:t>
      </w:r>
    </w:p>
    <w:p w14:paraId="05A783A9" w14:textId="4A665BF4"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3</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 xml:space="preserve"> teisės aktų nustatyta tvarka organizuoja ir atlieka duomenų teikėjų teikiamų statistinių duomenų inspektavimą;</w:t>
      </w:r>
    </w:p>
    <w:p w14:paraId="06729688" w14:textId="46D3C7EE"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4</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analizuoja ir prognozuoja žemės ūkio ir maisto produktų kainas vidaus ir užsienio rinkose;</w:t>
      </w:r>
    </w:p>
    <w:p w14:paraId="7505925B" w14:textId="0B7608B7"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5</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rengia ir leidžia elektroninį dvisavaitinį oficialų informacinį statistinį leidinį „AgroRINKA“ ir elektroninį pusmečio informacinį statistinį leidinį „Lietuvos žemės ūkis: faktai ir skaičiai“;</w:t>
      </w:r>
    </w:p>
    <w:p w14:paraId="71CC9AAD" w14:textId="7FDB2511"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F84EE2">
        <w:rPr>
          <w:rFonts w:eastAsia="Calibri"/>
          <w:color w:val="000000" w:themeColor="text1"/>
          <w:szCs w:val="24"/>
          <w:lang w:val="lt-LT"/>
        </w:rPr>
        <w:t>1</w:t>
      </w:r>
      <w:r w:rsidR="00EB5B53">
        <w:rPr>
          <w:rFonts w:eastAsia="Calibri"/>
          <w:color w:val="000000" w:themeColor="text1"/>
          <w:szCs w:val="24"/>
          <w:lang w:val="lt-LT"/>
        </w:rPr>
        <w:t>1</w:t>
      </w:r>
      <w:r w:rsidRPr="00F84EE2">
        <w:rPr>
          <w:rFonts w:eastAsia="Calibri"/>
          <w:color w:val="000000" w:themeColor="text1"/>
          <w:szCs w:val="24"/>
          <w:lang w:val="lt-LT"/>
        </w:rPr>
        <w:t>.1</w:t>
      </w:r>
      <w:r w:rsidR="00EB5B53">
        <w:rPr>
          <w:rFonts w:eastAsia="Calibri"/>
          <w:color w:val="000000" w:themeColor="text1"/>
          <w:szCs w:val="24"/>
          <w:lang w:val="lt-LT"/>
        </w:rPr>
        <w:t>6</w:t>
      </w:r>
      <w:r w:rsidRPr="00F84EE2">
        <w:rPr>
          <w:rFonts w:eastAsia="Calibri"/>
          <w:color w:val="000000" w:themeColor="text1"/>
          <w:szCs w:val="24"/>
          <w:lang w:val="lt-LT"/>
        </w:rPr>
        <w:t>.</w:t>
      </w:r>
      <w:r w:rsidRPr="00F84EE2">
        <w:rPr>
          <w:rFonts w:eastAsia="Calibri"/>
          <w:color w:val="000000" w:themeColor="text1"/>
          <w:szCs w:val="24"/>
          <w:lang w:val="lt-LT"/>
        </w:rPr>
        <w:tab/>
        <w:t>skelbia aktualią viešai skelbiamą statistinę informaciją interneto svetainėse www.vic.lt, www.produktukainos.lt ir oficialiosios statistikos portale http://osp.stat.gov.lt/; administruoja interneto svetainę www.produktukainos.lt;</w:t>
      </w:r>
    </w:p>
    <w:p w14:paraId="5156D529" w14:textId="0990918F"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w:t>
      </w:r>
      <w:r>
        <w:rPr>
          <w:rFonts w:eastAsia="Calibri"/>
          <w:color w:val="000000" w:themeColor="text1"/>
          <w:szCs w:val="24"/>
          <w:lang w:val="lt-LT"/>
        </w:rPr>
        <w:t>17</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registruoja pieno supirkėjus ir panaikina jų registraciją; Įmonės interneto svetainėje skelbia registruotų pieno supirkėjų sąrašą;</w:t>
      </w:r>
    </w:p>
    <w:p w14:paraId="0B3C588B" w14:textId="43EC12AD"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8</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rengia informaciją apie vidutines ataskaitinio kalendorinio mėnesio žalio pieno pirkimo kainas pagal kiekvieną žalio pieno pirkėją ir ją viešina interneto svetainėje https://www.vic.lt/pieno-rinka/;</w:t>
      </w:r>
    </w:p>
    <w:p w14:paraId="251D8D63" w14:textId="28CA7307"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1.1</w:t>
      </w:r>
      <w:r>
        <w:rPr>
          <w:rFonts w:eastAsia="Calibri"/>
          <w:color w:val="000000" w:themeColor="text1"/>
          <w:szCs w:val="24"/>
          <w:lang w:val="lt-LT"/>
        </w:rPr>
        <w:t>9</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administruoja paraiškas, susijusias su pieno gamintojų organizacijų ir pieno gamintojų organizacijų asociacijų pripažinimu;</w:t>
      </w:r>
    </w:p>
    <w:p w14:paraId="79C5CDFA" w14:textId="5B6BE6F6"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w:t>
      </w:r>
      <w:r>
        <w:rPr>
          <w:rFonts w:eastAsia="Calibri"/>
          <w:color w:val="000000" w:themeColor="text1"/>
          <w:szCs w:val="24"/>
          <w:lang w:val="lt-LT"/>
        </w:rPr>
        <w:t>20</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 xml:space="preserve">pagal patvirtintus genetinio vertinimo metodus atlieka ūkinių gyvūnų genetinį vertinimą ir duomenų analizę; </w:t>
      </w:r>
    </w:p>
    <w:p w14:paraId="347BE6CF" w14:textId="1D15F309"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1</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paruošia ir teikia genetinio vertinimo rezultatus tarptautinei organizacijai Interbull;</w:t>
      </w:r>
    </w:p>
    <w:p w14:paraId="105257C3" w14:textId="345DA4B1"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2</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administruoja kooperatinių bendrovių (kooperatyvų) pripažinimo žemės ūkio kooperatinėmis bendrovėmis (kooperatyvais) procedūras;</w:t>
      </w:r>
    </w:p>
    <w:p w14:paraId="41FD8F09" w14:textId="3A58262C"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3</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parengia ir teikia gyvūnų augintinių registravimo duomenis tarptautinei organizacijai Europetnet;</w:t>
      </w:r>
    </w:p>
    <w:p w14:paraId="376512C7" w14:textId="33ED070E"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4</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r>
      <w:r w:rsidR="00085DE7">
        <w:rPr>
          <w:rFonts w:eastAsia="Calibri"/>
          <w:color w:val="000000" w:themeColor="text1"/>
          <w:szCs w:val="24"/>
          <w:lang w:val="lt-LT"/>
        </w:rPr>
        <w:t>tvarko ir atnaujina</w:t>
      </w:r>
      <w:r w:rsidR="00085DE7" w:rsidRPr="00F84EE2">
        <w:rPr>
          <w:rFonts w:eastAsia="Calibri"/>
          <w:color w:val="000000" w:themeColor="text1"/>
          <w:szCs w:val="24"/>
          <w:lang w:val="lt-LT"/>
        </w:rPr>
        <w:t xml:space="preserve"> </w:t>
      </w:r>
      <w:r w:rsidR="00085DE7">
        <w:rPr>
          <w:rFonts w:eastAsia="Calibri"/>
          <w:color w:val="000000" w:themeColor="text1"/>
          <w:szCs w:val="24"/>
          <w:lang w:val="lt-LT"/>
        </w:rPr>
        <w:t>k</w:t>
      </w:r>
      <w:r w:rsidR="00F84EE2" w:rsidRPr="00F84EE2">
        <w:rPr>
          <w:rFonts w:eastAsia="Calibri"/>
          <w:color w:val="000000" w:themeColor="text1"/>
          <w:szCs w:val="24"/>
          <w:lang w:val="lt-LT"/>
        </w:rPr>
        <w:t>ontrolinių žemės sklypų erdvinių duomenų rinkinį;</w:t>
      </w:r>
    </w:p>
    <w:p w14:paraId="3B8E3336" w14:textId="40FD393E" w:rsidR="00F84EE2" w:rsidRPr="00F84EE2" w:rsidRDefault="00F84EE2"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F84EE2">
        <w:rPr>
          <w:rFonts w:eastAsia="Calibri"/>
          <w:color w:val="000000" w:themeColor="text1"/>
          <w:szCs w:val="24"/>
          <w:lang w:val="lt-LT"/>
        </w:rPr>
        <w:t>1</w:t>
      </w:r>
      <w:r w:rsidR="00EB5B53">
        <w:rPr>
          <w:rFonts w:eastAsia="Calibri"/>
          <w:color w:val="000000" w:themeColor="text1"/>
          <w:szCs w:val="24"/>
          <w:lang w:val="lt-LT"/>
        </w:rPr>
        <w:t>1</w:t>
      </w:r>
      <w:r w:rsidRPr="00F84EE2">
        <w:rPr>
          <w:rFonts w:eastAsia="Calibri"/>
          <w:color w:val="000000" w:themeColor="text1"/>
          <w:szCs w:val="24"/>
          <w:lang w:val="lt-LT"/>
        </w:rPr>
        <w:t>.2</w:t>
      </w:r>
      <w:r w:rsidR="00EB5B53">
        <w:rPr>
          <w:rFonts w:eastAsia="Calibri"/>
          <w:color w:val="000000" w:themeColor="text1"/>
          <w:szCs w:val="24"/>
          <w:lang w:val="lt-LT"/>
        </w:rPr>
        <w:t>5</w:t>
      </w:r>
      <w:r w:rsidRPr="00F84EE2">
        <w:rPr>
          <w:rFonts w:eastAsia="Calibri"/>
          <w:color w:val="000000" w:themeColor="text1"/>
          <w:szCs w:val="24"/>
          <w:lang w:val="lt-LT"/>
        </w:rPr>
        <w:t>.</w:t>
      </w:r>
      <w:r w:rsidRPr="00F84EE2">
        <w:rPr>
          <w:rFonts w:eastAsia="Calibri"/>
          <w:color w:val="000000" w:themeColor="text1"/>
          <w:szCs w:val="24"/>
          <w:lang w:val="lt-LT"/>
        </w:rPr>
        <w:tab/>
        <w:t>atlieka Kontrolinių žemės sklypų erdvinių duomenų rinkinio sudedamųjų dalių kokybės kontrolės darbus ir teikia ataskaitą Jungtinių tyrimų centrui prie Europos Komisijos;</w:t>
      </w:r>
    </w:p>
    <w:p w14:paraId="594F6D11" w14:textId="218B2B90"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6</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 xml:space="preserve">administruoja akcizais neapmokestinamų gazolių, skirtų naudoti žemės ūkio veiklos subjektams, gaminantiems žemės ūkio produktus, įsigijimą ir teikia Valstybinei mokesčių inspekcijai </w:t>
      </w:r>
      <w:r w:rsidR="00F84EE2" w:rsidRPr="00F84EE2">
        <w:rPr>
          <w:rFonts w:eastAsia="Calibri"/>
          <w:color w:val="000000" w:themeColor="text1"/>
          <w:szCs w:val="24"/>
          <w:lang w:val="lt-LT"/>
        </w:rPr>
        <w:lastRenderedPageBreak/>
        <w:t>prie Finansų ministerijos reikalingus šiai funkcijai administruoti duomenis ir informaciją;</w:t>
      </w:r>
    </w:p>
    <w:p w14:paraId="571805D5" w14:textId="61E1D0F2"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7</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skaičiuoja ir pateikia žemės ūkio valdų, ūkininkų ūkių ir ūkinius gyvūnus įregistravusių subjektų ūkių, kurie neįregistruoti Lietuvos Respublikos žemės ūkio ir kaimo verslo ar Lietuvos Respublikos ūkininkų ūkių registruose, bendrąjį standartinį gamybinį pelną, ekonominį dydį, išreiškiamą ekonominio dydžio vienetais (toliau – EDV), ir produkcijos standartine verte išreikštą žemės ūkio valdos ekonominį dydį (toliau – VED); vykdo EDV ir VED perskaičiavimus pagal asmenų prašymus;</w:t>
      </w:r>
    </w:p>
    <w:p w14:paraId="4FA4A25B" w14:textId="76B45B96"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8</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atlieka skaičiavimus sąlyginio darbuotojų poreikio savivaldybėse valstybinėms (perduotoms savivaldybėms) žemės ūkio funkcijoms vykdyti ir informaciją teikia ministerijai;</w:t>
      </w:r>
    </w:p>
    <w:p w14:paraId="79F55F10" w14:textId="2099C051"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1.2</w:t>
      </w:r>
      <w:r>
        <w:rPr>
          <w:rFonts w:eastAsia="Calibri"/>
          <w:color w:val="000000" w:themeColor="text1"/>
          <w:szCs w:val="24"/>
          <w:lang w:val="lt-LT"/>
        </w:rPr>
        <w:t>9</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vykdo mokesčio už aplinkos teršimą iš žemės ūkio veiklai naudojamų ne keliais judančių mechanizmų apskaičiavimo ir sumokėjimo kontrolę bei vykdo konsultacijų ir informacijos dėl mokesčio už aplinkos teršimą iš žemės ūkio veiklai naudojamų ne keliais judančių mechanizmų teikimą;</w:t>
      </w:r>
    </w:p>
    <w:p w14:paraId="554CD921" w14:textId="65F000DB"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w:t>
      </w:r>
      <w:r>
        <w:rPr>
          <w:rFonts w:eastAsia="Calibri"/>
          <w:color w:val="000000" w:themeColor="text1"/>
          <w:szCs w:val="24"/>
          <w:lang w:val="lt-LT"/>
        </w:rPr>
        <w:t>30</w:t>
      </w:r>
      <w:r w:rsidR="00F84EE2" w:rsidRPr="00F84EE2">
        <w:rPr>
          <w:rFonts w:eastAsia="Calibri"/>
          <w:color w:val="000000" w:themeColor="text1"/>
          <w:szCs w:val="24"/>
          <w:lang w:val="lt-LT"/>
        </w:rPr>
        <w:t>.</w:t>
      </w:r>
      <w:r w:rsidR="00F84EE2" w:rsidRPr="00F84EE2">
        <w:rPr>
          <w:rFonts w:eastAsia="Calibri"/>
          <w:color w:val="000000" w:themeColor="text1"/>
          <w:szCs w:val="24"/>
          <w:lang w:val="lt-LT"/>
        </w:rPr>
        <w:tab/>
        <w:t>administruoja Ūkių apskaitos duomenų tinklą, bendradarbiauja su Europos Komisija bei atlieka plėtros darbus, susijusius su Ūkių apskaitos duomenų tinklo duomenų pateikimu Europos Komisijai;</w:t>
      </w:r>
    </w:p>
    <w:p w14:paraId="0032AB9F" w14:textId="4C2BCE2C" w:rsidR="00F84EE2" w:rsidRPr="00F84EE2" w:rsidRDefault="00EB5B53" w:rsidP="00F84EE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00F84EE2" w:rsidRPr="00F84EE2">
        <w:rPr>
          <w:rFonts w:eastAsia="Calibri"/>
          <w:color w:val="000000" w:themeColor="text1"/>
          <w:szCs w:val="24"/>
          <w:lang w:val="lt-LT"/>
        </w:rPr>
        <w:t>1.3</w:t>
      </w:r>
      <w:r>
        <w:rPr>
          <w:rFonts w:eastAsia="Calibri"/>
          <w:color w:val="000000" w:themeColor="text1"/>
          <w:szCs w:val="24"/>
          <w:lang w:val="lt-LT"/>
        </w:rPr>
        <w:t>1</w:t>
      </w:r>
      <w:r w:rsidR="00F84EE2" w:rsidRPr="00F84EE2">
        <w:rPr>
          <w:rFonts w:eastAsia="Calibri"/>
          <w:color w:val="000000" w:themeColor="text1"/>
          <w:szCs w:val="24"/>
          <w:lang w:val="lt-LT"/>
        </w:rPr>
        <w:t>.</w:t>
      </w:r>
      <w:r w:rsidR="00750985">
        <w:rPr>
          <w:rFonts w:eastAsia="Calibri"/>
          <w:color w:val="000000" w:themeColor="text1"/>
          <w:szCs w:val="24"/>
          <w:lang w:val="lt-LT"/>
        </w:rPr>
        <w:t xml:space="preserve"> </w:t>
      </w:r>
      <w:r w:rsidR="00F84EE2" w:rsidRPr="00F84EE2">
        <w:rPr>
          <w:rFonts w:eastAsia="Calibri"/>
          <w:color w:val="000000" w:themeColor="text1"/>
          <w:szCs w:val="24"/>
          <w:lang w:val="lt-LT"/>
        </w:rPr>
        <w:t>pagal savo kompetenciją dalyvauja tarptautiniuose projektuose;</w:t>
      </w:r>
    </w:p>
    <w:p w14:paraId="112F0FE4" w14:textId="66450F89" w:rsidR="00EB5B53" w:rsidRPr="00EB5B53" w:rsidRDefault="00EB5B53"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11.32. atlieka </w:t>
      </w:r>
      <w:r w:rsidR="007D679C">
        <w:rPr>
          <w:rFonts w:eastAsia="Calibri"/>
          <w:color w:val="000000" w:themeColor="text1"/>
          <w:szCs w:val="24"/>
          <w:lang w:val="lt-LT"/>
        </w:rPr>
        <w:t>G</w:t>
      </w:r>
      <w:r w:rsidRPr="00EB5B53">
        <w:rPr>
          <w:rFonts w:eastAsia="Calibri"/>
          <w:color w:val="000000" w:themeColor="text1"/>
          <w:szCs w:val="24"/>
          <w:lang w:val="lt-LT"/>
        </w:rPr>
        <w:t xml:space="preserve">eoreferencinio pagrindo kadastro tvarkytojo </w:t>
      </w:r>
      <w:r>
        <w:rPr>
          <w:rFonts w:eastAsia="Calibri"/>
          <w:color w:val="000000" w:themeColor="text1"/>
          <w:szCs w:val="24"/>
          <w:lang w:val="lt-LT"/>
        </w:rPr>
        <w:t>funkcijas</w:t>
      </w:r>
      <w:r w:rsidRPr="00EB5B53">
        <w:rPr>
          <w:rFonts w:eastAsia="Calibri"/>
          <w:color w:val="000000" w:themeColor="text1"/>
          <w:szCs w:val="24"/>
          <w:lang w:val="lt-LT"/>
        </w:rPr>
        <w:t>;</w:t>
      </w:r>
    </w:p>
    <w:p w14:paraId="55816070" w14:textId="6A515D4F" w:rsidR="00EB5B53" w:rsidRPr="00EB5B53" w:rsidRDefault="00EB5B53"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EB5B53">
        <w:rPr>
          <w:rFonts w:eastAsia="Calibri"/>
          <w:color w:val="000000" w:themeColor="text1"/>
          <w:szCs w:val="24"/>
          <w:lang w:val="lt-LT"/>
        </w:rPr>
        <w:t>1</w:t>
      </w:r>
      <w:r>
        <w:rPr>
          <w:rFonts w:eastAsia="Calibri"/>
          <w:color w:val="000000" w:themeColor="text1"/>
          <w:szCs w:val="24"/>
          <w:lang w:val="lt-LT"/>
        </w:rPr>
        <w:t>1</w:t>
      </w:r>
      <w:r w:rsidRPr="00EB5B53">
        <w:rPr>
          <w:rFonts w:eastAsia="Calibri"/>
          <w:color w:val="000000" w:themeColor="text1"/>
          <w:szCs w:val="24"/>
          <w:lang w:val="lt-LT"/>
        </w:rPr>
        <w:t>.</w:t>
      </w:r>
      <w:r>
        <w:rPr>
          <w:rFonts w:eastAsia="Calibri"/>
          <w:color w:val="000000" w:themeColor="text1"/>
          <w:szCs w:val="24"/>
          <w:lang w:val="lt-LT"/>
        </w:rPr>
        <w:t>33</w:t>
      </w:r>
      <w:r w:rsidRPr="00EB5B53">
        <w:rPr>
          <w:rFonts w:eastAsia="Calibri"/>
          <w:color w:val="000000" w:themeColor="text1"/>
          <w:szCs w:val="24"/>
          <w:lang w:val="lt-LT"/>
        </w:rPr>
        <w:t xml:space="preserve">. </w:t>
      </w:r>
      <w:r>
        <w:rPr>
          <w:rFonts w:eastAsia="Calibri"/>
          <w:color w:val="000000" w:themeColor="text1"/>
          <w:szCs w:val="24"/>
          <w:lang w:val="lt-LT"/>
        </w:rPr>
        <w:t xml:space="preserve">atlieka </w:t>
      </w:r>
      <w:r w:rsidRPr="00EB5B53">
        <w:rPr>
          <w:rFonts w:eastAsia="Calibri"/>
          <w:color w:val="000000" w:themeColor="text1"/>
          <w:szCs w:val="24"/>
          <w:lang w:val="lt-LT"/>
        </w:rPr>
        <w:t xml:space="preserve">Lietuvos erdvinės informacijos portalo tvarkytojo </w:t>
      </w:r>
      <w:r>
        <w:rPr>
          <w:rFonts w:eastAsia="Calibri"/>
          <w:color w:val="000000" w:themeColor="text1"/>
          <w:szCs w:val="24"/>
          <w:lang w:val="lt-LT"/>
        </w:rPr>
        <w:t>funkcijas</w:t>
      </w:r>
      <w:r w:rsidRPr="00EB5B53">
        <w:rPr>
          <w:rFonts w:eastAsia="Calibri"/>
          <w:color w:val="000000" w:themeColor="text1"/>
          <w:szCs w:val="24"/>
          <w:lang w:val="lt-LT"/>
        </w:rPr>
        <w:t>;</w:t>
      </w:r>
    </w:p>
    <w:p w14:paraId="5F5D94E2" w14:textId="0271E938" w:rsidR="00EB5B53" w:rsidRDefault="00EB5B53"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EB5B53">
        <w:rPr>
          <w:rFonts w:eastAsia="Calibri"/>
          <w:color w:val="000000" w:themeColor="text1"/>
          <w:szCs w:val="24"/>
          <w:lang w:val="lt-LT"/>
        </w:rPr>
        <w:t>1</w:t>
      </w:r>
      <w:r w:rsidR="00D35CE5">
        <w:rPr>
          <w:rFonts w:eastAsia="Calibri"/>
          <w:color w:val="000000" w:themeColor="text1"/>
          <w:szCs w:val="24"/>
          <w:lang w:val="lt-LT"/>
        </w:rPr>
        <w:t>1.34</w:t>
      </w:r>
      <w:r w:rsidRPr="00EB5B53">
        <w:rPr>
          <w:rFonts w:eastAsia="Calibri"/>
          <w:color w:val="000000" w:themeColor="text1"/>
          <w:szCs w:val="24"/>
          <w:lang w:val="lt-LT"/>
        </w:rPr>
        <w:t xml:space="preserve">. </w:t>
      </w:r>
      <w:r>
        <w:rPr>
          <w:rFonts w:eastAsia="Calibri"/>
          <w:color w:val="000000" w:themeColor="text1"/>
          <w:szCs w:val="24"/>
          <w:lang w:val="lt-LT"/>
        </w:rPr>
        <w:t>atli</w:t>
      </w:r>
      <w:r w:rsidR="00D35CE5">
        <w:rPr>
          <w:rFonts w:eastAsia="Calibri"/>
          <w:color w:val="000000" w:themeColor="text1"/>
          <w:szCs w:val="24"/>
          <w:lang w:val="lt-LT"/>
        </w:rPr>
        <w:t>eka</w:t>
      </w:r>
      <w:r>
        <w:rPr>
          <w:rFonts w:eastAsia="Calibri"/>
          <w:color w:val="000000" w:themeColor="text1"/>
          <w:szCs w:val="24"/>
          <w:lang w:val="lt-LT"/>
        </w:rPr>
        <w:t xml:space="preserve"> </w:t>
      </w:r>
      <w:r w:rsidRPr="00EB5B53">
        <w:rPr>
          <w:rFonts w:eastAsia="Calibri"/>
          <w:color w:val="000000" w:themeColor="text1"/>
          <w:szCs w:val="24"/>
          <w:lang w:val="lt-LT"/>
        </w:rPr>
        <w:t xml:space="preserve">Lietuvos Respublikos globalinės padėties nustatymo sistemos nuolatinių stočių tinklo tvarkytojo </w:t>
      </w:r>
      <w:r w:rsidR="00D35CE5">
        <w:rPr>
          <w:rFonts w:eastAsia="Calibri"/>
          <w:color w:val="000000" w:themeColor="text1"/>
          <w:szCs w:val="24"/>
          <w:lang w:val="lt-LT"/>
        </w:rPr>
        <w:t>funkcijas</w:t>
      </w:r>
      <w:r w:rsidR="007D679C">
        <w:rPr>
          <w:rFonts w:eastAsia="Calibri"/>
          <w:color w:val="000000" w:themeColor="text1"/>
          <w:szCs w:val="24"/>
          <w:lang w:val="lt-LT"/>
        </w:rPr>
        <w:t>;</w:t>
      </w:r>
    </w:p>
    <w:p w14:paraId="1CDF21CB" w14:textId="01965BD7" w:rsidR="007D679C" w:rsidRPr="004004C2" w:rsidRDefault="00346939"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11.35. </w:t>
      </w:r>
      <w:r w:rsidR="007D679C" w:rsidRPr="004004C2">
        <w:rPr>
          <w:rFonts w:eastAsia="Calibri"/>
          <w:color w:val="000000" w:themeColor="text1"/>
          <w:szCs w:val="24"/>
          <w:lang w:val="lt-LT"/>
        </w:rPr>
        <w:t>atlieka Topografijos, inžinerinės infrastruktūros, teritorijų planavimo ir statybos elektroninių vartų informacinės sistemos dalies tvarkytojo funkcijas;</w:t>
      </w:r>
    </w:p>
    <w:p w14:paraId="16A84F35" w14:textId="004DE65B" w:rsidR="00D82DCE" w:rsidRPr="004004C2"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11.36. </w:t>
      </w:r>
      <w:r w:rsidR="007D679C" w:rsidRPr="004004C2">
        <w:rPr>
          <w:rFonts w:eastAsia="Calibri"/>
          <w:color w:val="000000" w:themeColor="text1"/>
          <w:szCs w:val="24"/>
          <w:lang w:val="lt-LT"/>
        </w:rPr>
        <w:t>atlieka Topografijos ir inžinerinės infrastruktūros informacinės sistemos tvarkytojo funkcijas;</w:t>
      </w:r>
    </w:p>
    <w:p w14:paraId="5CD354E2" w14:textId="4C42A3BC" w:rsidR="00D82DCE" w:rsidRPr="004004C2"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11.37. </w:t>
      </w:r>
      <w:r w:rsidR="00D82DCE" w:rsidRPr="004004C2">
        <w:rPr>
          <w:rFonts w:eastAsia="Calibri"/>
          <w:color w:val="000000" w:themeColor="text1"/>
          <w:szCs w:val="24"/>
          <w:lang w:val="lt-LT"/>
        </w:rPr>
        <w:t>kuria, diegia, plėtoja registrus ir informacines sistemas reikalingas užtikrinti žemėtvarkos ir teritorijų planavimo, viešojo</w:t>
      </w:r>
      <w:r w:rsidR="00085DE7">
        <w:rPr>
          <w:rFonts w:eastAsia="Calibri"/>
          <w:color w:val="000000" w:themeColor="text1"/>
          <w:szCs w:val="24"/>
          <w:lang w:val="lt-LT"/>
        </w:rPr>
        <w:t>je</w:t>
      </w:r>
      <w:r w:rsidR="00D82DCE" w:rsidRPr="004004C2">
        <w:rPr>
          <w:rFonts w:eastAsia="Calibri"/>
          <w:color w:val="000000" w:themeColor="text1"/>
          <w:szCs w:val="24"/>
          <w:lang w:val="lt-LT"/>
        </w:rPr>
        <w:t xml:space="preserve"> erdvėje išsidėsčiusio turto valdymo funkcijų vykdymą savivaldybėse;</w:t>
      </w:r>
    </w:p>
    <w:p w14:paraId="71FA48E9" w14:textId="025A062D" w:rsidR="00D82DCE"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11.38. </w:t>
      </w:r>
      <w:r w:rsidR="00D82DCE" w:rsidRPr="004004C2">
        <w:rPr>
          <w:rFonts w:eastAsia="Calibri"/>
          <w:color w:val="000000" w:themeColor="text1"/>
          <w:szCs w:val="24"/>
          <w:lang w:val="lt-LT"/>
        </w:rPr>
        <w:t>vykdo Lietuvos Respublikos valstybės sienos geodezijos ir kartografijos darbus;</w:t>
      </w:r>
    </w:p>
    <w:p w14:paraId="0DAF79DA" w14:textId="4F8319CB" w:rsidR="00D82DCE" w:rsidRPr="004004C2"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11.39. </w:t>
      </w:r>
      <w:r w:rsidR="00D82DCE" w:rsidRPr="004004C2">
        <w:rPr>
          <w:rFonts w:eastAsia="Calibri"/>
          <w:color w:val="000000" w:themeColor="text1"/>
          <w:szCs w:val="24"/>
          <w:lang w:val="lt-LT"/>
        </w:rPr>
        <w:t>užtikrina Lietuvos erdvinės informacijos infrastruktūros erdvinių duomenų teikimą į Europos Bendrijos erdvinės informacijos infrastruktūros (INSPIRE) portalą;</w:t>
      </w:r>
    </w:p>
    <w:p w14:paraId="49034547" w14:textId="01A17447" w:rsidR="00D82DCE" w:rsidRPr="00000C94"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000C94">
        <w:rPr>
          <w:rFonts w:eastAsia="Calibri"/>
          <w:color w:val="000000" w:themeColor="text1"/>
          <w:szCs w:val="24"/>
          <w:lang w:val="lt-LT"/>
        </w:rPr>
        <w:t xml:space="preserve">11.40. </w:t>
      </w:r>
      <w:r w:rsidR="00D82DCE" w:rsidRPr="00000C94">
        <w:rPr>
          <w:rFonts w:eastAsia="Calibri"/>
          <w:color w:val="000000" w:themeColor="text1"/>
          <w:szCs w:val="24"/>
          <w:lang w:val="lt-LT"/>
        </w:rPr>
        <w:t xml:space="preserve">vykdo </w:t>
      </w:r>
      <w:r w:rsidR="00742535" w:rsidRPr="00000C94">
        <w:rPr>
          <w:rFonts w:eastAsia="Calibri"/>
          <w:color w:val="000000" w:themeColor="text1"/>
          <w:szCs w:val="24"/>
          <w:lang w:val="lt-LT"/>
        </w:rPr>
        <w:t xml:space="preserve">savivaldybių </w:t>
      </w:r>
      <w:r w:rsidR="00D82DCE" w:rsidRPr="00000C94">
        <w:rPr>
          <w:rFonts w:eastAsia="Calibri"/>
          <w:color w:val="000000" w:themeColor="text1"/>
          <w:szCs w:val="24"/>
          <w:lang w:val="lt-LT"/>
        </w:rPr>
        <w:t>erdvinių duomenų rinkinių tvarkymo kokybinę patikrą</w:t>
      </w:r>
      <w:r w:rsidR="00534103" w:rsidRPr="00000C94">
        <w:rPr>
          <w:rFonts w:eastAsia="Calibri"/>
          <w:color w:val="000000" w:themeColor="text1"/>
          <w:szCs w:val="24"/>
          <w:lang w:val="lt-LT"/>
        </w:rPr>
        <w:t>;</w:t>
      </w:r>
    </w:p>
    <w:p w14:paraId="7A181B3F" w14:textId="605B1312" w:rsidR="00D82DCE" w:rsidRDefault="00346939" w:rsidP="004004C2">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 xml:space="preserve">11.41. </w:t>
      </w:r>
      <w:r w:rsidR="00D82DCE" w:rsidRPr="004004C2">
        <w:rPr>
          <w:rFonts w:eastAsia="Calibri"/>
          <w:color w:val="000000" w:themeColor="text1"/>
          <w:szCs w:val="24"/>
          <w:lang w:val="lt-LT"/>
        </w:rPr>
        <w:t>kuria, plėtoja ir tvarko  Lietuvos 3D žemėlapį ir susijusias el. paslaugas;</w:t>
      </w:r>
    </w:p>
    <w:p w14:paraId="24258708" w14:textId="71AA0377" w:rsidR="00EB5B53" w:rsidRPr="00835625" w:rsidRDefault="00D35CE5"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377D0F">
        <w:rPr>
          <w:rFonts w:eastAsia="Calibri"/>
          <w:color w:val="000000" w:themeColor="text1"/>
          <w:szCs w:val="24"/>
          <w:lang w:val="lt-LT"/>
        </w:rPr>
        <w:t>11.</w:t>
      </w:r>
      <w:r w:rsidR="00346939">
        <w:rPr>
          <w:rFonts w:eastAsia="Calibri"/>
          <w:color w:val="000000" w:themeColor="text1"/>
          <w:szCs w:val="24"/>
          <w:lang w:val="lt-LT"/>
        </w:rPr>
        <w:t>42</w:t>
      </w:r>
      <w:r w:rsidRPr="00377D0F">
        <w:rPr>
          <w:rFonts w:eastAsia="Calibri"/>
          <w:color w:val="000000" w:themeColor="text1"/>
          <w:szCs w:val="24"/>
          <w:lang w:val="lt-LT"/>
        </w:rPr>
        <w:t>.</w:t>
      </w:r>
      <w:r w:rsidR="00EB5B53" w:rsidRPr="00377D0F">
        <w:rPr>
          <w:rFonts w:eastAsia="Calibri"/>
          <w:color w:val="000000" w:themeColor="text1"/>
          <w:szCs w:val="24"/>
          <w:lang w:val="lt-LT"/>
        </w:rPr>
        <w:t xml:space="preserve"> </w:t>
      </w:r>
      <w:r w:rsidRPr="00377D0F">
        <w:rPr>
          <w:rFonts w:eastAsia="Calibri"/>
          <w:color w:val="000000" w:themeColor="text1"/>
          <w:szCs w:val="24"/>
          <w:lang w:val="lt-LT"/>
        </w:rPr>
        <w:t xml:space="preserve">projektuoja, diegia ir tvarko </w:t>
      </w:r>
      <w:r w:rsidR="00EB5B53" w:rsidRPr="00377D0F">
        <w:rPr>
          <w:rFonts w:eastAsia="Calibri"/>
          <w:color w:val="000000" w:themeColor="text1"/>
          <w:szCs w:val="24"/>
          <w:lang w:val="lt-LT"/>
        </w:rPr>
        <w:t>geoinformacin</w:t>
      </w:r>
      <w:r w:rsidRPr="00377D0F">
        <w:rPr>
          <w:rFonts w:eastAsia="Calibri"/>
          <w:color w:val="000000" w:themeColor="text1"/>
          <w:szCs w:val="24"/>
          <w:lang w:val="lt-LT"/>
        </w:rPr>
        <w:t>es sistemas</w:t>
      </w:r>
      <w:r w:rsidR="00EB5B53" w:rsidRPr="00835625">
        <w:rPr>
          <w:rFonts w:eastAsia="Calibri"/>
          <w:color w:val="000000" w:themeColor="text1"/>
          <w:szCs w:val="24"/>
          <w:lang w:val="lt-LT"/>
        </w:rPr>
        <w:t>;</w:t>
      </w:r>
    </w:p>
    <w:p w14:paraId="4EBA0B15" w14:textId="64102501" w:rsidR="00EB5B53" w:rsidRPr="00EB5B53" w:rsidRDefault="00D35CE5"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835625">
        <w:rPr>
          <w:rFonts w:eastAsia="Calibri"/>
          <w:color w:val="000000" w:themeColor="text1"/>
          <w:szCs w:val="24"/>
          <w:lang w:val="lt-LT"/>
        </w:rPr>
        <w:t>11.</w:t>
      </w:r>
      <w:r w:rsidR="00346939">
        <w:rPr>
          <w:rFonts w:eastAsia="Calibri"/>
          <w:color w:val="000000" w:themeColor="text1"/>
          <w:szCs w:val="24"/>
          <w:lang w:val="lt-LT"/>
        </w:rPr>
        <w:t>43</w:t>
      </w:r>
      <w:r w:rsidRPr="00835625">
        <w:rPr>
          <w:rFonts w:eastAsia="Calibri"/>
          <w:color w:val="000000" w:themeColor="text1"/>
          <w:szCs w:val="24"/>
          <w:lang w:val="lt-LT"/>
        </w:rPr>
        <w:t>.</w:t>
      </w:r>
      <w:r w:rsidR="00EB5B53" w:rsidRPr="00835625">
        <w:rPr>
          <w:rFonts w:eastAsia="Calibri"/>
          <w:color w:val="000000" w:themeColor="text1"/>
          <w:szCs w:val="24"/>
          <w:lang w:val="lt-LT"/>
        </w:rPr>
        <w:t xml:space="preserve"> </w:t>
      </w:r>
      <w:r w:rsidRPr="00835625">
        <w:rPr>
          <w:rFonts w:eastAsia="Calibri"/>
          <w:color w:val="000000" w:themeColor="text1"/>
          <w:szCs w:val="24"/>
          <w:lang w:val="lt-LT"/>
        </w:rPr>
        <w:t xml:space="preserve">sudaro ir </w:t>
      </w:r>
      <w:r w:rsidR="00085DE7" w:rsidRPr="00085DE7">
        <w:rPr>
          <w:rFonts w:eastAsia="Calibri"/>
          <w:color w:val="000000" w:themeColor="text1"/>
          <w:szCs w:val="24"/>
          <w:lang w:val="lt-LT"/>
        </w:rPr>
        <w:t>erdvinių duomenų rinkinius ir žemėlapius</w:t>
      </w:r>
      <w:r w:rsidR="00EB5B53" w:rsidRPr="00346939">
        <w:rPr>
          <w:rFonts w:eastAsia="Calibri"/>
          <w:color w:val="000000" w:themeColor="text1"/>
          <w:szCs w:val="24"/>
          <w:lang w:val="lt-LT"/>
        </w:rPr>
        <w:t>;</w:t>
      </w:r>
    </w:p>
    <w:p w14:paraId="524801EA" w14:textId="2123BF6F" w:rsidR="00EB5B53" w:rsidRPr="00835625" w:rsidRDefault="00D35CE5"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377D0F">
        <w:rPr>
          <w:rFonts w:eastAsia="Calibri"/>
          <w:color w:val="000000" w:themeColor="text1"/>
          <w:szCs w:val="24"/>
          <w:lang w:val="lt-LT"/>
        </w:rPr>
        <w:lastRenderedPageBreak/>
        <w:t>11.</w:t>
      </w:r>
      <w:r w:rsidR="00346939">
        <w:rPr>
          <w:rFonts w:eastAsia="Calibri"/>
          <w:color w:val="000000" w:themeColor="text1"/>
          <w:szCs w:val="24"/>
          <w:lang w:val="lt-LT"/>
        </w:rPr>
        <w:t>44</w:t>
      </w:r>
      <w:r w:rsidRPr="00377D0F">
        <w:rPr>
          <w:rFonts w:eastAsia="Calibri"/>
          <w:color w:val="000000" w:themeColor="text1"/>
          <w:szCs w:val="24"/>
          <w:lang w:val="lt-LT"/>
        </w:rPr>
        <w:t xml:space="preserve">. teikia </w:t>
      </w:r>
      <w:r w:rsidR="00EB5B53" w:rsidRPr="00377D0F">
        <w:rPr>
          <w:rFonts w:eastAsia="Calibri"/>
          <w:color w:val="000000" w:themeColor="text1"/>
          <w:szCs w:val="24"/>
          <w:lang w:val="lt-LT"/>
        </w:rPr>
        <w:t>kartografavimo paslaug</w:t>
      </w:r>
      <w:r w:rsidRPr="00377D0F">
        <w:rPr>
          <w:rFonts w:eastAsia="Calibri"/>
          <w:color w:val="000000" w:themeColor="text1"/>
          <w:szCs w:val="24"/>
          <w:lang w:val="lt-LT"/>
        </w:rPr>
        <w:t>a</w:t>
      </w:r>
      <w:r w:rsidR="00EB5B53" w:rsidRPr="00377D0F">
        <w:rPr>
          <w:rFonts w:eastAsia="Calibri"/>
          <w:color w:val="000000" w:themeColor="text1"/>
          <w:szCs w:val="24"/>
          <w:lang w:val="lt-LT"/>
        </w:rPr>
        <w:t>s;</w:t>
      </w:r>
    </w:p>
    <w:p w14:paraId="1B68F811" w14:textId="0B4BDAB8" w:rsidR="00EB5B53" w:rsidRPr="00EB5B53" w:rsidRDefault="00EB5B53"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835625">
        <w:rPr>
          <w:rFonts w:eastAsia="Calibri"/>
          <w:color w:val="000000" w:themeColor="text1"/>
          <w:szCs w:val="24"/>
          <w:lang w:val="lt-LT"/>
        </w:rPr>
        <w:t>1</w:t>
      </w:r>
      <w:r w:rsidR="00D35CE5" w:rsidRPr="00835625">
        <w:rPr>
          <w:rFonts w:eastAsia="Calibri"/>
          <w:color w:val="000000" w:themeColor="text1"/>
          <w:szCs w:val="24"/>
          <w:lang w:val="lt-LT"/>
        </w:rPr>
        <w:t>1.</w:t>
      </w:r>
      <w:r w:rsidR="00085DE7">
        <w:rPr>
          <w:rFonts w:eastAsia="Calibri"/>
          <w:color w:val="000000" w:themeColor="text1"/>
          <w:szCs w:val="24"/>
          <w:lang w:val="lt-LT"/>
        </w:rPr>
        <w:t>45</w:t>
      </w:r>
      <w:r w:rsidR="00D35CE5" w:rsidRPr="00835625">
        <w:rPr>
          <w:rFonts w:eastAsia="Calibri"/>
          <w:color w:val="000000" w:themeColor="text1"/>
          <w:szCs w:val="24"/>
          <w:lang w:val="lt-LT"/>
        </w:rPr>
        <w:t>.</w:t>
      </w:r>
      <w:r w:rsidRPr="00835625">
        <w:rPr>
          <w:rFonts w:eastAsia="Calibri"/>
          <w:color w:val="000000" w:themeColor="text1"/>
          <w:szCs w:val="24"/>
          <w:lang w:val="lt-LT"/>
        </w:rPr>
        <w:t xml:space="preserve"> </w:t>
      </w:r>
      <w:r w:rsidR="00D35CE5" w:rsidRPr="00835625">
        <w:rPr>
          <w:rFonts w:eastAsia="Calibri"/>
          <w:color w:val="000000" w:themeColor="text1"/>
          <w:szCs w:val="24"/>
          <w:lang w:val="lt-LT"/>
        </w:rPr>
        <w:t xml:space="preserve">vykdo </w:t>
      </w:r>
      <w:r w:rsidRPr="00835625">
        <w:rPr>
          <w:rFonts w:eastAsia="Calibri"/>
          <w:color w:val="000000" w:themeColor="text1"/>
          <w:szCs w:val="24"/>
          <w:lang w:val="lt-LT"/>
        </w:rPr>
        <w:t>distancinių tyrimų veikl</w:t>
      </w:r>
      <w:r w:rsidR="00D35CE5" w:rsidRPr="00835625">
        <w:rPr>
          <w:rFonts w:eastAsia="Calibri"/>
          <w:color w:val="000000" w:themeColor="text1"/>
          <w:szCs w:val="24"/>
          <w:lang w:val="lt-LT"/>
        </w:rPr>
        <w:t>ą</w:t>
      </w:r>
      <w:r w:rsidRPr="00835625">
        <w:rPr>
          <w:rFonts w:eastAsia="Calibri"/>
          <w:color w:val="000000" w:themeColor="text1"/>
          <w:szCs w:val="24"/>
          <w:lang w:val="lt-LT"/>
        </w:rPr>
        <w:t>;</w:t>
      </w:r>
    </w:p>
    <w:p w14:paraId="406409A4" w14:textId="781269DB" w:rsidR="00EB5B53" w:rsidRPr="00EB5B53" w:rsidRDefault="00EB5B53" w:rsidP="00EB5B53">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377D0F">
        <w:rPr>
          <w:rFonts w:eastAsia="Calibri"/>
          <w:color w:val="000000" w:themeColor="text1"/>
          <w:szCs w:val="24"/>
          <w:lang w:val="lt-LT"/>
        </w:rPr>
        <w:t>1</w:t>
      </w:r>
      <w:r w:rsidR="00D35CE5" w:rsidRPr="00377D0F">
        <w:rPr>
          <w:rFonts w:eastAsia="Calibri"/>
          <w:color w:val="000000" w:themeColor="text1"/>
          <w:szCs w:val="24"/>
          <w:lang w:val="lt-LT"/>
        </w:rPr>
        <w:t>1.</w:t>
      </w:r>
      <w:r w:rsidR="00085DE7">
        <w:rPr>
          <w:rFonts w:eastAsia="Calibri"/>
          <w:color w:val="000000" w:themeColor="text1"/>
          <w:szCs w:val="24"/>
          <w:lang w:val="lt-LT"/>
        </w:rPr>
        <w:t>46</w:t>
      </w:r>
      <w:r w:rsidR="00D35CE5" w:rsidRPr="00377D0F">
        <w:rPr>
          <w:rFonts w:eastAsia="Calibri"/>
          <w:color w:val="000000" w:themeColor="text1"/>
          <w:szCs w:val="24"/>
          <w:lang w:val="lt-LT"/>
        </w:rPr>
        <w:t>.</w:t>
      </w:r>
      <w:r w:rsidRPr="00377D0F">
        <w:rPr>
          <w:rFonts w:eastAsia="Calibri"/>
          <w:color w:val="000000" w:themeColor="text1"/>
          <w:szCs w:val="24"/>
          <w:lang w:val="lt-LT"/>
        </w:rPr>
        <w:t xml:space="preserve"> </w:t>
      </w:r>
      <w:r w:rsidR="00D35CE5" w:rsidRPr="00835625">
        <w:rPr>
          <w:rFonts w:eastAsia="Calibri"/>
          <w:color w:val="000000" w:themeColor="text1"/>
          <w:szCs w:val="24"/>
          <w:lang w:val="lt-LT"/>
        </w:rPr>
        <w:t xml:space="preserve">vykdo </w:t>
      </w:r>
      <w:r w:rsidRPr="00835625">
        <w:rPr>
          <w:rFonts w:eastAsia="Calibri"/>
          <w:color w:val="000000" w:themeColor="text1"/>
          <w:szCs w:val="24"/>
          <w:lang w:val="lt-LT"/>
        </w:rPr>
        <w:t>geodezin</w:t>
      </w:r>
      <w:r w:rsidR="00D35CE5" w:rsidRPr="00835625">
        <w:rPr>
          <w:rFonts w:eastAsia="Calibri"/>
          <w:color w:val="000000" w:themeColor="text1"/>
          <w:szCs w:val="24"/>
          <w:lang w:val="lt-LT"/>
        </w:rPr>
        <w:t>ę</w:t>
      </w:r>
      <w:r w:rsidRPr="00835625">
        <w:rPr>
          <w:rFonts w:eastAsia="Calibri"/>
          <w:color w:val="000000" w:themeColor="text1"/>
          <w:szCs w:val="24"/>
          <w:lang w:val="lt-LT"/>
        </w:rPr>
        <w:t xml:space="preserve"> veikl</w:t>
      </w:r>
      <w:r w:rsidR="00D35CE5" w:rsidRPr="00835625">
        <w:rPr>
          <w:rFonts w:eastAsia="Calibri"/>
          <w:color w:val="000000" w:themeColor="text1"/>
          <w:szCs w:val="24"/>
          <w:lang w:val="lt-LT"/>
        </w:rPr>
        <w:t>ą</w:t>
      </w:r>
      <w:r w:rsidRPr="00835625">
        <w:rPr>
          <w:rFonts w:eastAsia="Calibri"/>
          <w:color w:val="000000" w:themeColor="text1"/>
          <w:szCs w:val="24"/>
          <w:lang w:val="lt-LT"/>
        </w:rPr>
        <w:t>;</w:t>
      </w:r>
    </w:p>
    <w:p w14:paraId="45AEA2B9" w14:textId="7573EC6B" w:rsidR="00534103" w:rsidRPr="00EB5B53" w:rsidRDefault="00D35CE5" w:rsidP="00B2019C">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835625">
        <w:rPr>
          <w:rFonts w:eastAsia="Calibri"/>
          <w:color w:val="000000" w:themeColor="text1"/>
          <w:szCs w:val="24"/>
          <w:lang w:val="lt-LT"/>
        </w:rPr>
        <w:t>11.</w:t>
      </w:r>
      <w:r w:rsidR="00085DE7">
        <w:rPr>
          <w:rFonts w:eastAsia="Calibri"/>
          <w:color w:val="000000" w:themeColor="text1"/>
          <w:szCs w:val="24"/>
          <w:lang w:val="lt-LT"/>
        </w:rPr>
        <w:t>47</w:t>
      </w:r>
      <w:r w:rsidRPr="00835625">
        <w:rPr>
          <w:rFonts w:eastAsia="Calibri"/>
          <w:color w:val="000000" w:themeColor="text1"/>
          <w:szCs w:val="24"/>
          <w:lang w:val="lt-LT"/>
        </w:rPr>
        <w:t>.</w:t>
      </w:r>
      <w:r w:rsidR="00EB5B53" w:rsidRPr="00835625">
        <w:rPr>
          <w:rFonts w:eastAsia="Calibri"/>
          <w:color w:val="000000" w:themeColor="text1"/>
          <w:szCs w:val="24"/>
          <w:lang w:val="lt-LT"/>
        </w:rPr>
        <w:t xml:space="preserve"> </w:t>
      </w:r>
      <w:r w:rsidRPr="00346939">
        <w:rPr>
          <w:rFonts w:eastAsia="Calibri"/>
          <w:color w:val="000000" w:themeColor="text1"/>
          <w:szCs w:val="24"/>
          <w:lang w:val="lt-LT"/>
        </w:rPr>
        <w:t xml:space="preserve">atlieka </w:t>
      </w:r>
      <w:r w:rsidR="00EB5B53" w:rsidRPr="00346939">
        <w:rPr>
          <w:rFonts w:eastAsia="Calibri"/>
          <w:color w:val="000000" w:themeColor="text1"/>
          <w:szCs w:val="24"/>
          <w:lang w:val="lt-LT"/>
        </w:rPr>
        <w:t>tyrim</w:t>
      </w:r>
      <w:r w:rsidRPr="00346939">
        <w:rPr>
          <w:rFonts w:eastAsia="Calibri"/>
          <w:color w:val="000000" w:themeColor="text1"/>
          <w:szCs w:val="24"/>
          <w:lang w:val="lt-LT"/>
        </w:rPr>
        <w:t>us</w:t>
      </w:r>
      <w:r w:rsidR="00EB5B53" w:rsidRPr="00346939">
        <w:rPr>
          <w:rFonts w:eastAsia="Calibri"/>
          <w:color w:val="000000" w:themeColor="text1"/>
          <w:szCs w:val="24"/>
          <w:lang w:val="lt-LT"/>
        </w:rPr>
        <w:t xml:space="preserve"> ir taikom</w:t>
      </w:r>
      <w:r w:rsidRPr="00346939">
        <w:rPr>
          <w:rFonts w:eastAsia="Calibri"/>
          <w:color w:val="000000" w:themeColor="text1"/>
          <w:szCs w:val="24"/>
          <w:lang w:val="lt-LT"/>
        </w:rPr>
        <w:t>ąją</w:t>
      </w:r>
      <w:r w:rsidR="00EB5B53" w:rsidRPr="00346939">
        <w:rPr>
          <w:rFonts w:eastAsia="Calibri"/>
          <w:color w:val="000000" w:themeColor="text1"/>
          <w:szCs w:val="24"/>
          <w:lang w:val="lt-LT"/>
        </w:rPr>
        <w:t xml:space="preserve"> veikl</w:t>
      </w:r>
      <w:r w:rsidRPr="00346939">
        <w:rPr>
          <w:rFonts w:eastAsia="Calibri"/>
          <w:color w:val="000000" w:themeColor="text1"/>
          <w:szCs w:val="24"/>
          <w:lang w:val="lt-LT"/>
        </w:rPr>
        <w:t>ą</w:t>
      </w:r>
      <w:r w:rsidR="00534103" w:rsidRPr="00346939">
        <w:rPr>
          <w:rFonts w:eastAsia="Calibri"/>
          <w:color w:val="000000" w:themeColor="text1"/>
          <w:szCs w:val="24"/>
          <w:lang w:val="lt-LT"/>
        </w:rPr>
        <w:t>;</w:t>
      </w:r>
    </w:p>
    <w:p w14:paraId="24C447AC" w14:textId="7B41BA6E" w:rsidR="00750985" w:rsidRPr="00750985" w:rsidRDefault="00D35CE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11.</w:t>
      </w:r>
      <w:r w:rsidR="00085DE7">
        <w:rPr>
          <w:rFonts w:eastAsia="Calibri"/>
          <w:color w:val="000000" w:themeColor="text1"/>
          <w:szCs w:val="24"/>
          <w:lang w:val="lt-LT"/>
        </w:rPr>
        <w:t>48</w:t>
      </w:r>
      <w:r>
        <w:rPr>
          <w:rFonts w:eastAsia="Calibri"/>
          <w:color w:val="000000" w:themeColor="text1"/>
          <w:szCs w:val="24"/>
          <w:lang w:val="lt-LT"/>
        </w:rPr>
        <w:t>.</w:t>
      </w:r>
      <w:r w:rsidR="00750985" w:rsidRPr="00750985">
        <w:t xml:space="preserve"> </w:t>
      </w:r>
      <w:r w:rsidR="00750985" w:rsidRPr="00750985">
        <w:rPr>
          <w:rFonts w:eastAsia="Calibri"/>
          <w:color w:val="000000" w:themeColor="text1"/>
          <w:szCs w:val="24"/>
          <w:lang w:val="lt-LT"/>
        </w:rPr>
        <w:t>rengia duomenis apie šalies žemės fondo būklę, vykdo žemės išteklių naudojimo stebėseną;</w:t>
      </w:r>
    </w:p>
    <w:p w14:paraId="18FE560C" w14:textId="435F79ED" w:rsidR="00750985" w:rsidRPr="00000C94"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sidRPr="00000C94">
        <w:rPr>
          <w:rFonts w:eastAsia="Calibri"/>
          <w:color w:val="000000" w:themeColor="text1"/>
          <w:szCs w:val="24"/>
          <w:lang w:val="lt-LT"/>
        </w:rPr>
        <w:t>11.</w:t>
      </w:r>
      <w:r w:rsidR="00085DE7" w:rsidRPr="00000C94">
        <w:rPr>
          <w:rFonts w:eastAsia="Calibri"/>
          <w:color w:val="000000" w:themeColor="text1"/>
          <w:szCs w:val="24"/>
          <w:lang w:val="lt-LT"/>
        </w:rPr>
        <w:t>49</w:t>
      </w:r>
      <w:r w:rsidRPr="00000C94">
        <w:rPr>
          <w:rFonts w:eastAsia="Calibri"/>
          <w:color w:val="000000" w:themeColor="text1"/>
          <w:szCs w:val="24"/>
          <w:lang w:val="lt-LT"/>
        </w:rPr>
        <w:t>.</w:t>
      </w:r>
      <w:r w:rsidRPr="00000C94">
        <w:rPr>
          <w:rFonts w:eastAsia="Calibri"/>
          <w:color w:val="000000" w:themeColor="text1"/>
          <w:szCs w:val="24"/>
          <w:lang w:val="lt-LT"/>
        </w:rPr>
        <w:tab/>
        <w:t xml:space="preserve">tvarko </w:t>
      </w:r>
      <w:r w:rsidR="00742535" w:rsidRPr="00000C94">
        <w:rPr>
          <w:rFonts w:eastAsia="Calibri"/>
          <w:color w:val="000000" w:themeColor="text1"/>
          <w:szCs w:val="24"/>
          <w:lang w:val="lt-LT"/>
        </w:rPr>
        <w:t xml:space="preserve">Žemės </w:t>
      </w:r>
      <w:r w:rsidRPr="00000C94">
        <w:rPr>
          <w:rFonts w:eastAsia="Calibri"/>
          <w:color w:val="000000" w:themeColor="text1"/>
          <w:szCs w:val="24"/>
          <w:lang w:val="lt-LT"/>
        </w:rPr>
        <w:t>informacinę sistemą;</w:t>
      </w:r>
    </w:p>
    <w:p w14:paraId="7037C58D" w14:textId="17E22258"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50</w:t>
      </w:r>
      <w:r>
        <w:rPr>
          <w:rFonts w:eastAsia="Calibri"/>
          <w:color w:val="000000" w:themeColor="text1"/>
          <w:szCs w:val="24"/>
          <w:lang w:val="lt-LT"/>
        </w:rPr>
        <w:t xml:space="preserve">. </w:t>
      </w:r>
      <w:r w:rsidRPr="00750985">
        <w:rPr>
          <w:rFonts w:eastAsia="Calibri"/>
          <w:color w:val="000000" w:themeColor="text1"/>
          <w:szCs w:val="24"/>
          <w:lang w:val="lt-LT"/>
        </w:rPr>
        <w:tab/>
        <w:t>įgyvendina valstybės biudžeto ir Europos Sąjungos lėšomis finansuojamas priemones, gerinančias žemės valdų struktūras ir mažinančias apleistos žemės plotus;</w:t>
      </w:r>
    </w:p>
    <w:p w14:paraId="26A29F18" w14:textId="594C380C"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51</w:t>
      </w:r>
      <w:r w:rsidRPr="00750985">
        <w:rPr>
          <w:rFonts w:eastAsia="Calibri"/>
          <w:color w:val="000000" w:themeColor="text1"/>
          <w:szCs w:val="24"/>
          <w:lang w:val="lt-LT"/>
        </w:rPr>
        <w:t>.</w:t>
      </w:r>
      <w:r w:rsidRPr="00750985">
        <w:rPr>
          <w:rFonts w:eastAsia="Calibri"/>
          <w:color w:val="000000" w:themeColor="text1"/>
          <w:szCs w:val="24"/>
          <w:lang w:val="lt-LT"/>
        </w:rPr>
        <w:tab/>
        <w:t>organizuoja žemės konsolidacijos projektų rengimą ir jų sprendimų įgyvendinimą;</w:t>
      </w:r>
    </w:p>
    <w:p w14:paraId="47BE32B6" w14:textId="5C0F1965"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52</w:t>
      </w:r>
      <w:r w:rsidRPr="00750985">
        <w:rPr>
          <w:rFonts w:eastAsia="Calibri"/>
          <w:color w:val="000000" w:themeColor="text1"/>
          <w:szCs w:val="24"/>
          <w:lang w:val="lt-LT"/>
        </w:rPr>
        <w:t>.</w:t>
      </w:r>
      <w:r w:rsidRPr="00750985">
        <w:rPr>
          <w:rFonts w:eastAsia="Calibri"/>
          <w:color w:val="000000" w:themeColor="text1"/>
          <w:szCs w:val="24"/>
          <w:lang w:val="lt-LT"/>
        </w:rPr>
        <w:tab/>
        <w:t>vykdo valstybinės žemės sklypų pardavimo ir nuomos aukcionus;</w:t>
      </w:r>
    </w:p>
    <w:p w14:paraId="66AC4589" w14:textId="4A4E2D41"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53</w:t>
      </w:r>
      <w:r w:rsidRPr="00750985">
        <w:rPr>
          <w:rFonts w:eastAsia="Calibri"/>
          <w:color w:val="000000" w:themeColor="text1"/>
          <w:szCs w:val="24"/>
          <w:lang w:val="lt-LT"/>
        </w:rPr>
        <w:t>.</w:t>
      </w:r>
      <w:r w:rsidRPr="00750985">
        <w:rPr>
          <w:rFonts w:eastAsia="Calibri"/>
          <w:color w:val="000000" w:themeColor="text1"/>
          <w:szCs w:val="24"/>
          <w:lang w:val="lt-LT"/>
        </w:rPr>
        <w:tab/>
        <w:t>atlieka melioracijos darbų ir melioracijos statinių naudojimo valstybinę priežiūrą bei tvarko melioruotos žemės ir melioracijos statinių apskaitą ir kadastrą;</w:t>
      </w:r>
    </w:p>
    <w:p w14:paraId="79F4754E" w14:textId="342AF03B"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54</w:t>
      </w:r>
      <w:r w:rsidRPr="00750985">
        <w:rPr>
          <w:rFonts w:eastAsia="Calibri"/>
          <w:color w:val="000000" w:themeColor="text1"/>
          <w:szCs w:val="24"/>
          <w:lang w:val="lt-LT"/>
        </w:rPr>
        <w:t>.</w:t>
      </w:r>
      <w:r w:rsidRPr="00750985">
        <w:rPr>
          <w:rFonts w:eastAsia="Calibri"/>
          <w:color w:val="000000" w:themeColor="text1"/>
          <w:szCs w:val="24"/>
          <w:lang w:val="lt-LT"/>
        </w:rPr>
        <w:tab/>
        <w:t>veikia valstybės vardu valstybei paveldint ir įsigyjant valstybei nuosavybėn privačios žemės sklypus, priskirtus žemės konsolidacijos projekto teritorijai, taip pat įsigyjant valstybės nuosavybėn privačios žemės sklypus, reikalingus valstybės biudžeto ir Europos Sąjungos lėšomis finansuojamoms žemės valdų struktūrų gerinimo ir apleistų žemės plotų mažinimo priemonėms įgyvendinti;</w:t>
      </w:r>
    </w:p>
    <w:p w14:paraId="324517B0" w14:textId="2A055556" w:rsidR="00750985" w:rsidRPr="0075098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55</w:t>
      </w:r>
      <w:r w:rsidRPr="00750985">
        <w:rPr>
          <w:rFonts w:eastAsia="Calibri"/>
          <w:color w:val="000000" w:themeColor="text1"/>
          <w:szCs w:val="24"/>
          <w:lang w:val="lt-LT"/>
        </w:rPr>
        <w:t>.</w:t>
      </w:r>
      <w:r w:rsidRPr="00750985">
        <w:rPr>
          <w:rFonts w:eastAsia="Calibri"/>
          <w:color w:val="000000" w:themeColor="text1"/>
          <w:szCs w:val="24"/>
          <w:lang w:val="lt-LT"/>
        </w:rPr>
        <w:tab/>
        <w:t>vykdo valstybinės žemės sklypų, teisės aktų nustatyta tvarka priskirtų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Įmonės administruojamoms valstybės biudžeto ir Europos Sąjungos lėšomis finansuojamoms priemonėms, gerinančioms žemės valdų struktūros ir mažinančioms apleistos žemės plotus, įgyvendinti, patikėtinio funkcijas;</w:t>
      </w:r>
    </w:p>
    <w:p w14:paraId="69BB655C" w14:textId="29A78FEC" w:rsidR="00D35CE5" w:rsidRDefault="00750985" w:rsidP="00750985">
      <w:pPr>
        <w:widowControl w:val="0"/>
        <w:tabs>
          <w:tab w:val="left" w:pos="1134"/>
          <w:tab w:val="left" w:pos="1276"/>
          <w:tab w:val="left" w:pos="1560"/>
          <w:tab w:val="left" w:pos="1701"/>
          <w:tab w:val="left" w:pos="1985"/>
        </w:tabs>
        <w:overflowPunct/>
        <w:spacing w:line="360" w:lineRule="auto"/>
        <w:ind w:firstLine="720"/>
        <w:jc w:val="both"/>
        <w:textAlignment w:val="auto"/>
        <w:rPr>
          <w:rFonts w:eastAsia="Calibri"/>
          <w:color w:val="000000" w:themeColor="text1"/>
          <w:szCs w:val="24"/>
          <w:lang w:val="lt-LT"/>
        </w:rPr>
      </w:pPr>
      <w:r>
        <w:rPr>
          <w:rFonts w:eastAsia="Calibri"/>
          <w:color w:val="000000" w:themeColor="text1"/>
          <w:szCs w:val="24"/>
          <w:lang w:val="lt-LT"/>
        </w:rPr>
        <w:t>1</w:t>
      </w:r>
      <w:r w:rsidRPr="00750985">
        <w:rPr>
          <w:rFonts w:eastAsia="Calibri"/>
          <w:color w:val="000000" w:themeColor="text1"/>
          <w:szCs w:val="24"/>
          <w:lang w:val="lt-LT"/>
        </w:rPr>
        <w:t>1.</w:t>
      </w:r>
      <w:r w:rsidR="00085DE7">
        <w:rPr>
          <w:rFonts w:eastAsia="Calibri"/>
          <w:color w:val="000000" w:themeColor="text1"/>
          <w:szCs w:val="24"/>
          <w:lang w:val="lt-LT"/>
        </w:rPr>
        <w:t>56</w:t>
      </w:r>
      <w:r w:rsidRPr="00750985">
        <w:rPr>
          <w:rFonts w:eastAsia="Calibri"/>
          <w:color w:val="000000" w:themeColor="text1"/>
          <w:szCs w:val="24"/>
          <w:lang w:val="lt-LT"/>
        </w:rPr>
        <w:t>.</w:t>
      </w:r>
      <w:r w:rsidRPr="00750985">
        <w:rPr>
          <w:rFonts w:eastAsia="Calibri"/>
          <w:color w:val="000000" w:themeColor="text1"/>
          <w:szCs w:val="24"/>
          <w:lang w:val="lt-LT"/>
        </w:rPr>
        <w:tab/>
        <w:t>atlieka kitas teisės aktais pavestas funkcijas.</w:t>
      </w:r>
    </w:p>
    <w:p w14:paraId="035E913E" w14:textId="7BC4138D" w:rsidR="00EB5B53" w:rsidRPr="00EB5B53" w:rsidRDefault="0075098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w:t>
      </w:r>
      <w:r w:rsidR="00EB5B53" w:rsidRPr="00EB5B53">
        <w:rPr>
          <w:bCs/>
          <w:szCs w:val="24"/>
          <w:lang w:val="lt-LT" w:eastAsia="lt-LT"/>
        </w:rPr>
        <w:tab/>
      </w:r>
      <w:r w:rsidR="00693480">
        <w:rPr>
          <w:bCs/>
          <w:szCs w:val="24"/>
          <w:lang w:val="lt-LT" w:eastAsia="lt-LT"/>
        </w:rPr>
        <w:t>Įmonės veiklos rūšys:</w:t>
      </w:r>
    </w:p>
    <w:p w14:paraId="4371F9FF" w14:textId="3532E892" w:rsidR="00835625"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2.1.</w:t>
      </w:r>
      <w:r w:rsidR="00EB5B53" w:rsidRPr="00EB5B53">
        <w:rPr>
          <w:bCs/>
          <w:szCs w:val="24"/>
          <w:lang w:val="lt-LT" w:eastAsia="lt-LT"/>
        </w:rPr>
        <w:tab/>
        <w:t>individualių programų, informacinių sistemų kūrim</w:t>
      </w:r>
      <w:r w:rsidR="00000C94">
        <w:rPr>
          <w:bCs/>
          <w:szCs w:val="24"/>
          <w:lang w:val="lt-LT" w:eastAsia="lt-LT"/>
        </w:rPr>
        <w:t>as</w:t>
      </w:r>
      <w:r w:rsidR="00EB5B53" w:rsidRPr="00EB5B53">
        <w:rPr>
          <w:bCs/>
          <w:szCs w:val="24"/>
          <w:lang w:val="lt-LT" w:eastAsia="lt-LT"/>
        </w:rPr>
        <w:t>, tobulinim</w:t>
      </w:r>
      <w:r w:rsidR="00000C94">
        <w:rPr>
          <w:bCs/>
          <w:szCs w:val="24"/>
          <w:lang w:val="lt-LT" w:eastAsia="lt-LT"/>
        </w:rPr>
        <w:t>as</w:t>
      </w:r>
      <w:r w:rsidR="00EB5B53" w:rsidRPr="00EB5B53">
        <w:rPr>
          <w:bCs/>
          <w:szCs w:val="24"/>
          <w:lang w:val="lt-LT" w:eastAsia="lt-LT"/>
        </w:rPr>
        <w:t xml:space="preserve"> ir jų įforminim</w:t>
      </w:r>
      <w:r w:rsidR="00000C94">
        <w:rPr>
          <w:bCs/>
          <w:szCs w:val="24"/>
          <w:lang w:val="lt-LT" w:eastAsia="lt-LT"/>
        </w:rPr>
        <w:t>as</w:t>
      </w:r>
      <w:r w:rsidR="00EB5B53" w:rsidRPr="00EB5B53">
        <w:rPr>
          <w:bCs/>
          <w:szCs w:val="24"/>
          <w:lang w:val="lt-LT" w:eastAsia="lt-LT"/>
        </w:rPr>
        <w:t>;</w:t>
      </w:r>
    </w:p>
    <w:p w14:paraId="59BA9FCD" w14:textId="0EF07733" w:rsidR="00EB5B53"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2.2.</w:t>
      </w:r>
      <w:r w:rsidR="00EB5B53" w:rsidRPr="00EB5B53">
        <w:rPr>
          <w:bCs/>
          <w:szCs w:val="24"/>
          <w:lang w:val="lt-LT" w:eastAsia="lt-LT"/>
        </w:rPr>
        <w:tab/>
        <w:t>naudotojų poreikių ir problemų analiz</w:t>
      </w:r>
      <w:r w:rsidR="00000C94">
        <w:rPr>
          <w:bCs/>
          <w:szCs w:val="24"/>
          <w:lang w:val="lt-LT" w:eastAsia="lt-LT"/>
        </w:rPr>
        <w:t>ė</w:t>
      </w:r>
      <w:r w:rsidR="00EB5B53" w:rsidRPr="00EB5B53">
        <w:rPr>
          <w:bCs/>
          <w:szCs w:val="24"/>
          <w:lang w:val="lt-LT" w:eastAsia="lt-LT"/>
        </w:rPr>
        <w:t xml:space="preserve"> ir projektinių užduočių rengim</w:t>
      </w:r>
      <w:r w:rsidR="00000C94">
        <w:rPr>
          <w:bCs/>
          <w:szCs w:val="24"/>
          <w:lang w:val="lt-LT" w:eastAsia="lt-LT"/>
        </w:rPr>
        <w:t>as</w:t>
      </w:r>
      <w:r w:rsidR="00EB5B53" w:rsidRPr="00EB5B53">
        <w:rPr>
          <w:bCs/>
          <w:szCs w:val="24"/>
          <w:lang w:val="lt-LT" w:eastAsia="lt-LT"/>
        </w:rPr>
        <w:t>;</w:t>
      </w:r>
    </w:p>
    <w:p w14:paraId="67916AAA" w14:textId="3A19A357" w:rsidR="00EB5B53"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2.3.</w:t>
      </w:r>
      <w:r w:rsidR="00EB5B53" w:rsidRPr="00EB5B53">
        <w:rPr>
          <w:bCs/>
          <w:szCs w:val="24"/>
          <w:lang w:val="lt-LT" w:eastAsia="lt-LT"/>
        </w:rPr>
        <w:tab/>
        <w:t>duomenų apdorojim</w:t>
      </w:r>
      <w:r w:rsidR="00000C94">
        <w:rPr>
          <w:bCs/>
          <w:szCs w:val="24"/>
          <w:lang w:val="lt-LT" w:eastAsia="lt-LT"/>
        </w:rPr>
        <w:t>as</w:t>
      </w:r>
      <w:r w:rsidR="00EB5B53" w:rsidRPr="00EB5B53">
        <w:rPr>
          <w:bCs/>
          <w:szCs w:val="24"/>
          <w:lang w:val="lt-LT" w:eastAsia="lt-LT"/>
        </w:rPr>
        <w:t>;</w:t>
      </w:r>
    </w:p>
    <w:p w14:paraId="50B5EAE0" w14:textId="049C02D9" w:rsidR="00EB5B53"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12</w:t>
      </w:r>
      <w:r w:rsidR="00EB5B53" w:rsidRPr="00EB5B53">
        <w:rPr>
          <w:bCs/>
          <w:szCs w:val="24"/>
          <w:lang w:val="lt-LT" w:eastAsia="lt-LT"/>
        </w:rPr>
        <w:t>.4.</w:t>
      </w:r>
      <w:r w:rsidR="00EB5B53" w:rsidRPr="00EB5B53">
        <w:rPr>
          <w:bCs/>
          <w:szCs w:val="24"/>
          <w:lang w:val="lt-LT" w:eastAsia="lt-LT"/>
        </w:rPr>
        <w:tab/>
        <w:t>duomenų bazių tvarkym</w:t>
      </w:r>
      <w:r w:rsidR="00000C94">
        <w:rPr>
          <w:bCs/>
          <w:szCs w:val="24"/>
          <w:lang w:val="lt-LT" w:eastAsia="lt-LT"/>
        </w:rPr>
        <w:t>as</w:t>
      </w:r>
      <w:r w:rsidR="00EB5B53" w:rsidRPr="00EB5B53">
        <w:rPr>
          <w:bCs/>
          <w:szCs w:val="24"/>
          <w:lang w:val="lt-LT" w:eastAsia="lt-LT"/>
        </w:rPr>
        <w:t>;</w:t>
      </w:r>
    </w:p>
    <w:p w14:paraId="6E007B86" w14:textId="78552ED2" w:rsidR="00EB5B53"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2.5.</w:t>
      </w:r>
      <w:r w:rsidR="00EB5B53" w:rsidRPr="00EB5B53">
        <w:rPr>
          <w:bCs/>
          <w:szCs w:val="24"/>
          <w:lang w:val="lt-LT" w:eastAsia="lt-LT"/>
        </w:rPr>
        <w:tab/>
        <w:t>kitų institucijų duomenų bazių ir interneto svetainių technin</w:t>
      </w:r>
      <w:r w:rsidR="00000C94">
        <w:rPr>
          <w:bCs/>
          <w:szCs w:val="24"/>
          <w:lang w:val="lt-LT" w:eastAsia="lt-LT"/>
        </w:rPr>
        <w:t>ė</w:t>
      </w:r>
      <w:r w:rsidR="00EB5B53" w:rsidRPr="00EB5B53">
        <w:rPr>
          <w:bCs/>
          <w:szCs w:val="24"/>
          <w:lang w:val="lt-LT" w:eastAsia="lt-LT"/>
        </w:rPr>
        <w:t xml:space="preserve"> priežiūr</w:t>
      </w:r>
      <w:r w:rsidR="00000C94">
        <w:rPr>
          <w:bCs/>
          <w:szCs w:val="24"/>
          <w:lang w:val="lt-LT" w:eastAsia="lt-LT"/>
        </w:rPr>
        <w:t>a</w:t>
      </w:r>
      <w:r w:rsidR="00EB5B53" w:rsidRPr="00EB5B53">
        <w:rPr>
          <w:bCs/>
          <w:szCs w:val="24"/>
          <w:lang w:val="lt-LT" w:eastAsia="lt-LT"/>
        </w:rPr>
        <w:t>;</w:t>
      </w:r>
    </w:p>
    <w:p w14:paraId="238FAFF4" w14:textId="41C6825A" w:rsidR="00EB5B53" w:rsidRPr="00EB5B53"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w:t>
      </w:r>
      <w:r w:rsidR="00EB5B53" w:rsidRPr="00EB5B53">
        <w:rPr>
          <w:bCs/>
          <w:szCs w:val="24"/>
          <w:lang w:val="lt-LT" w:eastAsia="lt-LT"/>
        </w:rPr>
        <w:t>2.6.</w:t>
      </w:r>
      <w:r w:rsidR="00EB5B53" w:rsidRPr="00EB5B53">
        <w:rPr>
          <w:bCs/>
          <w:szCs w:val="24"/>
          <w:lang w:val="lt-LT" w:eastAsia="lt-LT"/>
        </w:rPr>
        <w:tab/>
        <w:t xml:space="preserve">pagal kompetenciją </w:t>
      </w:r>
      <w:r w:rsidR="00000C94" w:rsidRPr="00EB5B53">
        <w:rPr>
          <w:bCs/>
          <w:szCs w:val="24"/>
          <w:lang w:val="lt-LT" w:eastAsia="lt-LT"/>
        </w:rPr>
        <w:t>patarim</w:t>
      </w:r>
      <w:r w:rsidR="00000C94">
        <w:rPr>
          <w:bCs/>
          <w:szCs w:val="24"/>
          <w:lang w:val="lt-LT" w:eastAsia="lt-LT"/>
        </w:rPr>
        <w:t>ų</w:t>
      </w:r>
      <w:r w:rsidR="00000C94" w:rsidRPr="00EB5B53">
        <w:rPr>
          <w:bCs/>
          <w:szCs w:val="24"/>
          <w:lang w:val="lt-LT" w:eastAsia="lt-LT"/>
        </w:rPr>
        <w:t xml:space="preserve"> </w:t>
      </w:r>
      <w:r w:rsidR="00EB5B53" w:rsidRPr="00EB5B53">
        <w:rPr>
          <w:bCs/>
          <w:szCs w:val="24"/>
          <w:lang w:val="lt-LT" w:eastAsia="lt-LT"/>
        </w:rPr>
        <w:t xml:space="preserve">ir </w:t>
      </w:r>
      <w:r w:rsidR="00000C94" w:rsidRPr="00EB5B53">
        <w:rPr>
          <w:bCs/>
          <w:szCs w:val="24"/>
          <w:lang w:val="lt-LT" w:eastAsia="lt-LT"/>
        </w:rPr>
        <w:t>konsultacij</w:t>
      </w:r>
      <w:r w:rsidR="00000C94">
        <w:rPr>
          <w:bCs/>
          <w:szCs w:val="24"/>
          <w:lang w:val="lt-LT" w:eastAsia="lt-LT"/>
        </w:rPr>
        <w:t>ų</w:t>
      </w:r>
      <w:r w:rsidR="00000C94" w:rsidRPr="00EB5B53">
        <w:rPr>
          <w:bCs/>
          <w:szCs w:val="24"/>
          <w:lang w:val="lt-LT" w:eastAsia="lt-LT"/>
        </w:rPr>
        <w:t xml:space="preserve"> </w:t>
      </w:r>
      <w:r w:rsidR="00EB5B53" w:rsidRPr="00EB5B53">
        <w:rPr>
          <w:bCs/>
          <w:szCs w:val="24"/>
          <w:lang w:val="lt-LT" w:eastAsia="lt-LT"/>
        </w:rPr>
        <w:t>ūkininkams, žemės ūkio įmonėms, asocijuotų struktūrų nariams, kitiems asmenims, gyvenantiems ir vykdantiems ūkinę veiklą kaime, socialiniams partneriams</w:t>
      </w:r>
      <w:r w:rsidR="00000C94" w:rsidRPr="00000C94">
        <w:rPr>
          <w:bCs/>
          <w:szCs w:val="24"/>
          <w:lang w:val="lt-LT" w:eastAsia="lt-LT"/>
        </w:rPr>
        <w:t xml:space="preserve"> </w:t>
      </w:r>
      <w:r w:rsidR="00000C94" w:rsidRPr="00EB5B53">
        <w:rPr>
          <w:bCs/>
          <w:szCs w:val="24"/>
          <w:lang w:val="lt-LT" w:eastAsia="lt-LT"/>
        </w:rPr>
        <w:t>teiki</w:t>
      </w:r>
      <w:r w:rsidR="00000C94">
        <w:rPr>
          <w:bCs/>
          <w:szCs w:val="24"/>
          <w:lang w:val="lt-LT" w:eastAsia="lt-LT"/>
        </w:rPr>
        <w:t>mas</w:t>
      </w:r>
      <w:r w:rsidR="00EB5B53" w:rsidRPr="00EB5B53">
        <w:rPr>
          <w:bCs/>
          <w:szCs w:val="24"/>
          <w:lang w:val="lt-LT" w:eastAsia="lt-LT"/>
        </w:rPr>
        <w:t>;</w:t>
      </w:r>
    </w:p>
    <w:p w14:paraId="1BA3FB96" w14:textId="22FDE22B" w:rsidR="004004C2" w:rsidRDefault="009B0BA5" w:rsidP="00786203">
      <w:pPr>
        <w:tabs>
          <w:tab w:val="left" w:pos="1276"/>
          <w:tab w:val="left" w:pos="1457"/>
        </w:tabs>
        <w:overflowPunct/>
        <w:spacing w:line="360" w:lineRule="auto"/>
        <w:ind w:firstLine="709"/>
        <w:jc w:val="both"/>
        <w:textAlignment w:val="auto"/>
      </w:pPr>
      <w:r>
        <w:rPr>
          <w:bCs/>
          <w:szCs w:val="24"/>
          <w:lang w:val="lt-LT" w:eastAsia="lt-LT"/>
        </w:rPr>
        <w:t>1</w:t>
      </w:r>
      <w:r w:rsidR="00EB5B53" w:rsidRPr="00EB5B53">
        <w:rPr>
          <w:bCs/>
          <w:szCs w:val="24"/>
          <w:lang w:val="lt-LT" w:eastAsia="lt-LT"/>
        </w:rPr>
        <w:t>2.7.</w:t>
      </w:r>
      <w:r w:rsidR="00EB5B53" w:rsidRPr="00EB5B53">
        <w:rPr>
          <w:bCs/>
          <w:szCs w:val="24"/>
          <w:lang w:val="lt-LT" w:eastAsia="lt-LT"/>
        </w:rPr>
        <w:tab/>
        <w:t xml:space="preserve"> </w:t>
      </w:r>
      <w:r w:rsidR="00000C94" w:rsidRPr="00EB5B53">
        <w:rPr>
          <w:bCs/>
          <w:szCs w:val="24"/>
          <w:lang w:val="lt-LT" w:eastAsia="lt-LT"/>
        </w:rPr>
        <w:t>tiriam</w:t>
      </w:r>
      <w:r w:rsidR="00000C94">
        <w:rPr>
          <w:bCs/>
          <w:szCs w:val="24"/>
          <w:lang w:val="lt-LT" w:eastAsia="lt-LT"/>
        </w:rPr>
        <w:t>ųjų</w:t>
      </w:r>
      <w:r w:rsidR="00000C94" w:rsidRPr="00EB5B53">
        <w:rPr>
          <w:bCs/>
          <w:szCs w:val="24"/>
          <w:lang w:val="lt-LT" w:eastAsia="lt-LT"/>
        </w:rPr>
        <w:t xml:space="preserve"> darb</w:t>
      </w:r>
      <w:r w:rsidR="00000C94">
        <w:rPr>
          <w:bCs/>
          <w:szCs w:val="24"/>
          <w:lang w:val="lt-LT" w:eastAsia="lt-LT"/>
        </w:rPr>
        <w:t>ų</w:t>
      </w:r>
      <w:r w:rsidR="00000C94" w:rsidRPr="00EB5B53">
        <w:rPr>
          <w:bCs/>
          <w:szCs w:val="24"/>
          <w:lang w:val="lt-LT" w:eastAsia="lt-LT"/>
        </w:rPr>
        <w:t xml:space="preserve"> </w:t>
      </w:r>
      <w:r w:rsidR="00EB5B53" w:rsidRPr="00EB5B53">
        <w:rPr>
          <w:bCs/>
          <w:szCs w:val="24"/>
          <w:lang w:val="lt-LT" w:eastAsia="lt-LT"/>
        </w:rPr>
        <w:t xml:space="preserve">ir </w:t>
      </w:r>
      <w:r w:rsidR="00000C94" w:rsidRPr="00EB5B53">
        <w:rPr>
          <w:bCs/>
          <w:szCs w:val="24"/>
          <w:lang w:val="lt-LT" w:eastAsia="lt-LT"/>
        </w:rPr>
        <w:t>mokym</w:t>
      </w:r>
      <w:r w:rsidR="00000C94">
        <w:rPr>
          <w:bCs/>
          <w:szCs w:val="24"/>
          <w:lang w:val="lt-LT" w:eastAsia="lt-LT"/>
        </w:rPr>
        <w:t>ų vykdymas</w:t>
      </w:r>
      <w:r w:rsidR="00EB5B53" w:rsidRPr="00EB5B53">
        <w:rPr>
          <w:bCs/>
          <w:szCs w:val="24"/>
          <w:lang w:val="lt-LT" w:eastAsia="lt-LT"/>
        </w:rPr>
        <w:t xml:space="preserve">, </w:t>
      </w:r>
      <w:r w:rsidR="00000C94" w:rsidRPr="00EB5B53">
        <w:rPr>
          <w:bCs/>
          <w:szCs w:val="24"/>
          <w:lang w:val="lt-LT" w:eastAsia="lt-LT"/>
        </w:rPr>
        <w:t>teisini</w:t>
      </w:r>
      <w:r w:rsidR="00000C94">
        <w:rPr>
          <w:bCs/>
          <w:szCs w:val="24"/>
          <w:lang w:val="lt-LT" w:eastAsia="lt-LT"/>
        </w:rPr>
        <w:t>ų</w:t>
      </w:r>
      <w:r w:rsidR="00000C94" w:rsidRPr="00EB5B53">
        <w:rPr>
          <w:bCs/>
          <w:szCs w:val="24"/>
          <w:lang w:val="lt-LT" w:eastAsia="lt-LT"/>
        </w:rPr>
        <w:t xml:space="preserve"> dokument</w:t>
      </w:r>
      <w:r w:rsidR="00000C94">
        <w:rPr>
          <w:bCs/>
          <w:szCs w:val="24"/>
          <w:lang w:val="lt-LT" w:eastAsia="lt-LT"/>
        </w:rPr>
        <w:t>ų</w:t>
      </w:r>
      <w:r w:rsidR="00000C94" w:rsidRPr="00000C94">
        <w:rPr>
          <w:bCs/>
          <w:szCs w:val="24"/>
          <w:lang w:val="lt-LT" w:eastAsia="lt-LT"/>
        </w:rPr>
        <w:t xml:space="preserve"> </w:t>
      </w:r>
      <w:r w:rsidR="00000C94" w:rsidRPr="00EB5B53">
        <w:rPr>
          <w:bCs/>
          <w:szCs w:val="24"/>
          <w:lang w:val="lt-LT" w:eastAsia="lt-LT"/>
        </w:rPr>
        <w:t>rengi</w:t>
      </w:r>
      <w:r w:rsidR="00000C94">
        <w:rPr>
          <w:bCs/>
          <w:szCs w:val="24"/>
          <w:lang w:val="lt-LT" w:eastAsia="lt-LT"/>
        </w:rPr>
        <w:t>mas</w:t>
      </w:r>
      <w:r w:rsidR="00EB5B53" w:rsidRPr="00EB5B53">
        <w:rPr>
          <w:bCs/>
          <w:szCs w:val="24"/>
          <w:lang w:val="lt-LT" w:eastAsia="lt-LT"/>
        </w:rPr>
        <w:t>;</w:t>
      </w:r>
      <w:r w:rsidR="004004C2" w:rsidRPr="004004C2">
        <w:t xml:space="preserve"> </w:t>
      </w:r>
    </w:p>
    <w:p w14:paraId="3C432153" w14:textId="22722C4C" w:rsidR="00D74F94" w:rsidRDefault="004004C2" w:rsidP="00786203">
      <w:pPr>
        <w:tabs>
          <w:tab w:val="left" w:pos="1276"/>
          <w:tab w:val="left" w:pos="1457"/>
        </w:tabs>
        <w:overflowPunct/>
        <w:spacing w:line="360" w:lineRule="auto"/>
        <w:ind w:firstLine="709"/>
        <w:jc w:val="both"/>
        <w:textAlignment w:val="auto"/>
        <w:rPr>
          <w:bCs/>
          <w:szCs w:val="24"/>
          <w:lang w:val="lt-LT" w:eastAsia="lt-LT"/>
        </w:rPr>
      </w:pPr>
      <w:r w:rsidRPr="004004C2">
        <w:rPr>
          <w:bCs/>
          <w:szCs w:val="24"/>
          <w:lang w:val="lt-LT" w:eastAsia="lt-LT"/>
        </w:rPr>
        <w:lastRenderedPageBreak/>
        <w:t xml:space="preserve">12.8. valstybės </w:t>
      </w:r>
      <w:r w:rsidR="00000C94" w:rsidRPr="004004C2">
        <w:rPr>
          <w:bCs/>
          <w:szCs w:val="24"/>
          <w:lang w:val="lt-LT" w:eastAsia="lt-LT"/>
        </w:rPr>
        <w:t>registr</w:t>
      </w:r>
      <w:r w:rsidR="00000C94">
        <w:rPr>
          <w:bCs/>
          <w:szCs w:val="24"/>
          <w:lang w:val="lt-LT" w:eastAsia="lt-LT"/>
        </w:rPr>
        <w:t>ų</w:t>
      </w:r>
      <w:r w:rsidRPr="004004C2">
        <w:rPr>
          <w:bCs/>
          <w:szCs w:val="24"/>
          <w:lang w:val="lt-LT" w:eastAsia="lt-LT"/>
        </w:rPr>
        <w:t xml:space="preserve">, </w:t>
      </w:r>
      <w:r w:rsidR="00000C94" w:rsidRPr="004004C2">
        <w:rPr>
          <w:bCs/>
          <w:szCs w:val="24"/>
          <w:lang w:val="lt-LT" w:eastAsia="lt-LT"/>
        </w:rPr>
        <w:t>kadastr</w:t>
      </w:r>
      <w:r w:rsidR="00000C94">
        <w:rPr>
          <w:bCs/>
          <w:szCs w:val="24"/>
          <w:lang w:val="lt-LT" w:eastAsia="lt-LT"/>
        </w:rPr>
        <w:t>ų</w:t>
      </w:r>
      <w:r w:rsidRPr="004004C2">
        <w:rPr>
          <w:bCs/>
          <w:szCs w:val="24"/>
          <w:lang w:val="lt-LT" w:eastAsia="lt-LT"/>
        </w:rPr>
        <w:t xml:space="preserve">, </w:t>
      </w:r>
      <w:r w:rsidR="00000C94" w:rsidRPr="004004C2">
        <w:rPr>
          <w:bCs/>
          <w:szCs w:val="24"/>
          <w:lang w:val="lt-LT" w:eastAsia="lt-LT"/>
        </w:rPr>
        <w:t>informacin</w:t>
      </w:r>
      <w:r w:rsidR="00000C94">
        <w:rPr>
          <w:bCs/>
          <w:szCs w:val="24"/>
          <w:lang w:val="lt-LT" w:eastAsia="lt-LT"/>
        </w:rPr>
        <w:t>ių</w:t>
      </w:r>
      <w:r w:rsidR="00000C94" w:rsidRPr="004004C2">
        <w:rPr>
          <w:bCs/>
          <w:szCs w:val="24"/>
          <w:lang w:val="lt-LT" w:eastAsia="lt-LT"/>
        </w:rPr>
        <w:t xml:space="preserve"> sistem</w:t>
      </w:r>
      <w:r w:rsidR="00000C94">
        <w:rPr>
          <w:bCs/>
          <w:szCs w:val="24"/>
          <w:lang w:val="lt-LT" w:eastAsia="lt-LT"/>
        </w:rPr>
        <w:t>ų</w:t>
      </w:r>
      <w:r w:rsidRPr="004004C2">
        <w:rPr>
          <w:bCs/>
          <w:szCs w:val="24"/>
          <w:lang w:val="lt-LT" w:eastAsia="lt-LT"/>
        </w:rPr>
        <w:t xml:space="preserve">, kurių tvarkytoja </w:t>
      </w:r>
      <w:r w:rsidR="00786203" w:rsidRPr="004004C2">
        <w:rPr>
          <w:bCs/>
          <w:szCs w:val="24"/>
          <w:lang w:val="lt-LT" w:eastAsia="lt-LT"/>
        </w:rPr>
        <w:t xml:space="preserve">paskirta </w:t>
      </w:r>
      <w:r w:rsidRPr="004004C2">
        <w:rPr>
          <w:bCs/>
          <w:szCs w:val="24"/>
          <w:lang w:val="lt-LT" w:eastAsia="lt-LT"/>
        </w:rPr>
        <w:t xml:space="preserve">Įmonė, </w:t>
      </w:r>
      <w:r w:rsidR="00786203" w:rsidRPr="004004C2">
        <w:rPr>
          <w:bCs/>
          <w:szCs w:val="24"/>
          <w:lang w:val="lt-LT" w:eastAsia="lt-LT"/>
        </w:rPr>
        <w:t>tvark</w:t>
      </w:r>
      <w:r w:rsidR="00786203">
        <w:rPr>
          <w:bCs/>
          <w:szCs w:val="24"/>
          <w:lang w:val="lt-LT" w:eastAsia="lt-LT"/>
        </w:rPr>
        <w:t>ymas,</w:t>
      </w:r>
      <w:r w:rsidR="00786203" w:rsidRPr="004004C2">
        <w:rPr>
          <w:bCs/>
          <w:szCs w:val="24"/>
          <w:lang w:val="lt-LT" w:eastAsia="lt-LT"/>
        </w:rPr>
        <w:t xml:space="preserve"> </w:t>
      </w:r>
      <w:r w:rsidRPr="004004C2">
        <w:rPr>
          <w:bCs/>
          <w:szCs w:val="24"/>
          <w:lang w:val="lt-LT" w:eastAsia="lt-LT"/>
        </w:rPr>
        <w:t>vykdant visas jų nuostatuose, saugos nuostatuose bei kituose Lietuvos Respublikos teisės aktuose nurodytas funkcijas;</w:t>
      </w:r>
    </w:p>
    <w:p w14:paraId="60FFA6A1" w14:textId="7D3192BB" w:rsidR="00D74F94" w:rsidRPr="004004C2" w:rsidRDefault="00346939" w:rsidP="00786203">
      <w:pPr>
        <w:tabs>
          <w:tab w:val="left" w:pos="1276"/>
          <w:tab w:val="left" w:pos="1457"/>
        </w:tabs>
        <w:overflowPunct/>
        <w:spacing w:line="360" w:lineRule="auto"/>
        <w:ind w:firstLine="709"/>
        <w:jc w:val="both"/>
        <w:textAlignment w:val="auto"/>
        <w:rPr>
          <w:bCs/>
          <w:szCs w:val="24"/>
          <w:lang w:val="lt-LT" w:eastAsia="lt-LT"/>
        </w:rPr>
      </w:pPr>
      <w:r w:rsidRPr="004004C2">
        <w:rPr>
          <w:bCs/>
          <w:szCs w:val="24"/>
          <w:lang w:val="lt-LT" w:eastAsia="lt-LT"/>
        </w:rPr>
        <w:t xml:space="preserve">12.9. </w:t>
      </w:r>
      <w:r w:rsidR="00786203" w:rsidRPr="004004C2">
        <w:rPr>
          <w:bCs/>
          <w:szCs w:val="24"/>
          <w:lang w:val="lt-LT" w:eastAsia="lt-LT"/>
        </w:rPr>
        <w:t>valstybini</w:t>
      </w:r>
      <w:r w:rsidR="00786203">
        <w:rPr>
          <w:bCs/>
          <w:szCs w:val="24"/>
          <w:lang w:val="lt-LT" w:eastAsia="lt-LT"/>
        </w:rPr>
        <w:t>ų</w:t>
      </w:r>
      <w:r w:rsidR="00786203" w:rsidRPr="004004C2">
        <w:rPr>
          <w:bCs/>
          <w:szCs w:val="24"/>
          <w:lang w:val="lt-LT" w:eastAsia="lt-LT"/>
        </w:rPr>
        <w:t xml:space="preserve"> </w:t>
      </w:r>
      <w:r w:rsidR="00F44EB3" w:rsidRPr="004004C2">
        <w:rPr>
          <w:bCs/>
          <w:szCs w:val="24"/>
          <w:lang w:val="lt-LT" w:eastAsia="lt-LT"/>
        </w:rPr>
        <w:t>bei</w:t>
      </w:r>
      <w:r w:rsidR="00D74F94" w:rsidRPr="004004C2">
        <w:rPr>
          <w:bCs/>
          <w:szCs w:val="24"/>
          <w:lang w:val="lt-LT" w:eastAsia="lt-LT"/>
        </w:rPr>
        <w:t xml:space="preserve"> </w:t>
      </w:r>
      <w:r w:rsidR="00786203" w:rsidRPr="004004C2">
        <w:rPr>
          <w:bCs/>
          <w:szCs w:val="24"/>
          <w:lang w:val="lt-LT" w:eastAsia="lt-LT"/>
        </w:rPr>
        <w:t>temini</w:t>
      </w:r>
      <w:r w:rsidR="00786203">
        <w:rPr>
          <w:bCs/>
          <w:szCs w:val="24"/>
          <w:lang w:val="lt-LT" w:eastAsia="lt-LT"/>
        </w:rPr>
        <w:t>ų</w:t>
      </w:r>
      <w:r w:rsidR="00786203" w:rsidRPr="004004C2">
        <w:rPr>
          <w:bCs/>
          <w:szCs w:val="24"/>
          <w:lang w:val="lt-LT" w:eastAsia="lt-LT"/>
        </w:rPr>
        <w:t xml:space="preserve"> </w:t>
      </w:r>
      <w:r w:rsidR="00D74F94" w:rsidRPr="004004C2">
        <w:rPr>
          <w:bCs/>
          <w:szCs w:val="24"/>
          <w:lang w:val="lt-LT" w:eastAsia="lt-LT"/>
        </w:rPr>
        <w:t xml:space="preserve">geodezijos ir kartografijos </w:t>
      </w:r>
      <w:r w:rsidR="00786203" w:rsidRPr="004004C2">
        <w:rPr>
          <w:bCs/>
          <w:szCs w:val="24"/>
          <w:lang w:val="lt-LT" w:eastAsia="lt-LT"/>
        </w:rPr>
        <w:t>darb</w:t>
      </w:r>
      <w:r w:rsidR="00786203">
        <w:rPr>
          <w:bCs/>
          <w:szCs w:val="24"/>
          <w:lang w:val="lt-LT" w:eastAsia="lt-LT"/>
        </w:rPr>
        <w:t>ų</w:t>
      </w:r>
      <w:r w:rsidR="00786203" w:rsidRPr="00786203">
        <w:rPr>
          <w:bCs/>
          <w:szCs w:val="24"/>
          <w:lang w:val="lt-LT" w:eastAsia="lt-LT"/>
        </w:rPr>
        <w:t xml:space="preserve"> </w:t>
      </w:r>
      <w:r w:rsidR="00786203" w:rsidRPr="004004C2">
        <w:rPr>
          <w:bCs/>
          <w:szCs w:val="24"/>
          <w:lang w:val="lt-LT" w:eastAsia="lt-LT"/>
        </w:rPr>
        <w:t>vykd</w:t>
      </w:r>
      <w:r w:rsidR="00786203">
        <w:rPr>
          <w:bCs/>
          <w:szCs w:val="24"/>
          <w:lang w:val="lt-LT" w:eastAsia="lt-LT"/>
        </w:rPr>
        <w:t>ymas</w:t>
      </w:r>
      <w:r w:rsidR="00D74F94" w:rsidRPr="004004C2">
        <w:rPr>
          <w:bCs/>
          <w:szCs w:val="24"/>
          <w:lang w:val="lt-LT" w:eastAsia="lt-LT"/>
        </w:rPr>
        <w:t>;</w:t>
      </w:r>
    </w:p>
    <w:p w14:paraId="168BD661" w14:textId="6057B20A" w:rsidR="00D74F94" w:rsidRPr="004004C2" w:rsidRDefault="00346939" w:rsidP="00786203">
      <w:pPr>
        <w:tabs>
          <w:tab w:val="left" w:pos="1276"/>
          <w:tab w:val="left" w:pos="1457"/>
        </w:tabs>
        <w:overflowPunct/>
        <w:spacing w:line="360" w:lineRule="auto"/>
        <w:ind w:firstLine="709"/>
        <w:jc w:val="both"/>
        <w:textAlignment w:val="auto"/>
        <w:rPr>
          <w:bCs/>
          <w:szCs w:val="24"/>
          <w:lang w:val="lt-LT" w:eastAsia="lt-LT"/>
        </w:rPr>
      </w:pPr>
      <w:r w:rsidRPr="004004C2">
        <w:rPr>
          <w:bCs/>
          <w:szCs w:val="24"/>
          <w:lang w:val="lt-LT" w:eastAsia="lt-LT"/>
        </w:rPr>
        <w:t xml:space="preserve">12.10. </w:t>
      </w:r>
      <w:r w:rsidR="00786203" w:rsidRPr="004004C2">
        <w:rPr>
          <w:bCs/>
          <w:szCs w:val="24"/>
          <w:lang w:val="lt-LT" w:eastAsia="lt-LT"/>
        </w:rPr>
        <w:t>erdvinės informacijos sistem</w:t>
      </w:r>
      <w:r w:rsidR="00786203">
        <w:rPr>
          <w:bCs/>
          <w:szCs w:val="24"/>
          <w:lang w:val="lt-LT" w:eastAsia="lt-LT"/>
        </w:rPr>
        <w:t>ų</w:t>
      </w:r>
      <w:r w:rsidR="00786203" w:rsidRPr="004004C2">
        <w:rPr>
          <w:bCs/>
          <w:szCs w:val="24"/>
          <w:lang w:val="lt-LT" w:eastAsia="lt-LT"/>
        </w:rPr>
        <w:t xml:space="preserve"> bei erdvinės informacijos sistemų specifikacij</w:t>
      </w:r>
      <w:r w:rsidR="00786203">
        <w:rPr>
          <w:bCs/>
          <w:szCs w:val="24"/>
          <w:lang w:val="lt-LT" w:eastAsia="lt-LT"/>
        </w:rPr>
        <w:t>ų</w:t>
      </w:r>
      <w:r w:rsidR="00786203" w:rsidRPr="004004C2">
        <w:rPr>
          <w:bCs/>
          <w:szCs w:val="24"/>
          <w:lang w:val="lt-LT" w:eastAsia="lt-LT"/>
        </w:rPr>
        <w:t xml:space="preserve"> projekt</w:t>
      </w:r>
      <w:r w:rsidR="00786203">
        <w:rPr>
          <w:bCs/>
          <w:szCs w:val="24"/>
          <w:lang w:val="lt-LT" w:eastAsia="lt-LT"/>
        </w:rPr>
        <w:t>avimas</w:t>
      </w:r>
      <w:r w:rsidR="00D74F94" w:rsidRPr="004004C2">
        <w:rPr>
          <w:bCs/>
          <w:szCs w:val="24"/>
          <w:lang w:val="lt-LT" w:eastAsia="lt-LT"/>
        </w:rPr>
        <w:t xml:space="preserve">, </w:t>
      </w:r>
      <w:r w:rsidR="00786203" w:rsidRPr="004004C2">
        <w:rPr>
          <w:bCs/>
          <w:szCs w:val="24"/>
          <w:lang w:val="lt-LT" w:eastAsia="lt-LT"/>
        </w:rPr>
        <w:t>k</w:t>
      </w:r>
      <w:r w:rsidR="00786203">
        <w:rPr>
          <w:bCs/>
          <w:szCs w:val="24"/>
          <w:lang w:val="lt-LT" w:eastAsia="lt-LT"/>
        </w:rPr>
        <w:t>ū</w:t>
      </w:r>
      <w:r w:rsidR="00786203" w:rsidRPr="004004C2">
        <w:rPr>
          <w:bCs/>
          <w:szCs w:val="24"/>
          <w:lang w:val="lt-LT" w:eastAsia="lt-LT"/>
        </w:rPr>
        <w:t>ri</w:t>
      </w:r>
      <w:r w:rsidR="00786203">
        <w:rPr>
          <w:bCs/>
          <w:szCs w:val="24"/>
          <w:lang w:val="lt-LT" w:eastAsia="lt-LT"/>
        </w:rPr>
        <w:t>mas</w:t>
      </w:r>
      <w:r w:rsidR="00786203" w:rsidRPr="004004C2">
        <w:rPr>
          <w:bCs/>
          <w:szCs w:val="24"/>
          <w:lang w:val="lt-LT" w:eastAsia="lt-LT"/>
        </w:rPr>
        <w:t xml:space="preserve"> </w:t>
      </w:r>
      <w:r w:rsidR="00D74F94" w:rsidRPr="004004C2">
        <w:rPr>
          <w:bCs/>
          <w:szCs w:val="24"/>
          <w:lang w:val="lt-LT" w:eastAsia="lt-LT"/>
        </w:rPr>
        <w:t xml:space="preserve">ir </w:t>
      </w:r>
      <w:r w:rsidR="00786203" w:rsidRPr="004004C2">
        <w:rPr>
          <w:bCs/>
          <w:szCs w:val="24"/>
          <w:lang w:val="lt-LT" w:eastAsia="lt-LT"/>
        </w:rPr>
        <w:t>diegi</w:t>
      </w:r>
      <w:r w:rsidR="00786203">
        <w:rPr>
          <w:bCs/>
          <w:szCs w:val="24"/>
          <w:lang w:val="lt-LT" w:eastAsia="lt-LT"/>
        </w:rPr>
        <w:t>mas</w:t>
      </w:r>
      <w:r w:rsidR="00D74F94" w:rsidRPr="004004C2">
        <w:rPr>
          <w:bCs/>
          <w:szCs w:val="24"/>
          <w:lang w:val="lt-LT" w:eastAsia="lt-LT"/>
        </w:rPr>
        <w:t>;</w:t>
      </w:r>
    </w:p>
    <w:p w14:paraId="3E5E6104" w14:textId="11AD6E1A" w:rsidR="00346939" w:rsidRPr="004004C2" w:rsidRDefault="00346939" w:rsidP="00786203">
      <w:pPr>
        <w:tabs>
          <w:tab w:val="left" w:pos="1276"/>
          <w:tab w:val="left" w:pos="1457"/>
        </w:tabs>
        <w:overflowPunct/>
        <w:spacing w:line="360" w:lineRule="auto"/>
        <w:ind w:firstLine="709"/>
        <w:jc w:val="both"/>
        <w:textAlignment w:val="auto"/>
        <w:rPr>
          <w:bCs/>
          <w:szCs w:val="24"/>
          <w:lang w:val="lt-LT" w:eastAsia="lt-LT"/>
        </w:rPr>
      </w:pPr>
      <w:r w:rsidRPr="004004C2">
        <w:rPr>
          <w:rFonts w:eastAsia="Calibri"/>
          <w:szCs w:val="24"/>
          <w:lang w:val="lt-LT"/>
        </w:rPr>
        <w:t xml:space="preserve">12.11. </w:t>
      </w:r>
      <w:r w:rsidR="00786203" w:rsidRPr="004004C2">
        <w:rPr>
          <w:rFonts w:eastAsia="Calibri"/>
          <w:szCs w:val="24"/>
          <w:lang w:val="lt-LT"/>
        </w:rPr>
        <w:t>prisid</w:t>
      </w:r>
      <w:r w:rsidR="00786203">
        <w:rPr>
          <w:rFonts w:eastAsia="Calibri"/>
          <w:szCs w:val="24"/>
          <w:lang w:val="lt-LT"/>
        </w:rPr>
        <w:t>ėjimas</w:t>
      </w:r>
      <w:r w:rsidR="00786203" w:rsidRPr="004004C2">
        <w:rPr>
          <w:rFonts w:eastAsia="Calibri"/>
          <w:szCs w:val="24"/>
          <w:lang w:val="lt-LT"/>
        </w:rPr>
        <w:t xml:space="preserve"> </w:t>
      </w:r>
      <w:r w:rsidRPr="004004C2">
        <w:rPr>
          <w:rFonts w:eastAsia="Calibri"/>
          <w:szCs w:val="24"/>
          <w:lang w:val="lt-LT"/>
        </w:rPr>
        <w:t>prie Lietuvos erdvinės informacijos efektyvaus valdymo, erdvinės informacijos ir elektroninių paslaugų naudojimo plėtros;</w:t>
      </w:r>
    </w:p>
    <w:p w14:paraId="3E390448" w14:textId="5CBBA9B0"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12</w:t>
      </w:r>
      <w:r w:rsidRPr="00750985">
        <w:rPr>
          <w:bCs/>
          <w:szCs w:val="24"/>
          <w:lang w:val="lt-LT" w:eastAsia="lt-LT"/>
        </w:rPr>
        <w:t>.</w:t>
      </w:r>
      <w:r w:rsidRPr="00750985">
        <w:rPr>
          <w:bCs/>
          <w:szCs w:val="24"/>
          <w:lang w:val="lt-LT" w:eastAsia="lt-LT"/>
        </w:rPr>
        <w:tab/>
      </w:r>
      <w:r w:rsidR="001511CB">
        <w:rPr>
          <w:bCs/>
          <w:szCs w:val="24"/>
          <w:lang w:val="lt-LT" w:eastAsia="lt-LT"/>
        </w:rPr>
        <w:t xml:space="preserve"> </w:t>
      </w:r>
      <w:r w:rsidRPr="00750985">
        <w:rPr>
          <w:bCs/>
          <w:szCs w:val="24"/>
          <w:lang w:val="lt-LT" w:eastAsia="lt-LT"/>
        </w:rPr>
        <w:t>žemės reforma;</w:t>
      </w:r>
    </w:p>
    <w:p w14:paraId="2C661034" w14:textId="2669A393"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13</w:t>
      </w:r>
      <w:r w:rsidRPr="00750985">
        <w:rPr>
          <w:bCs/>
          <w:szCs w:val="24"/>
          <w:lang w:val="lt-LT" w:eastAsia="lt-LT"/>
        </w:rPr>
        <w:t>.</w:t>
      </w:r>
      <w:r w:rsidRPr="00750985">
        <w:rPr>
          <w:bCs/>
          <w:szCs w:val="24"/>
          <w:lang w:val="lt-LT" w:eastAsia="lt-LT"/>
        </w:rPr>
        <w:tab/>
      </w:r>
      <w:r w:rsidR="001511CB">
        <w:rPr>
          <w:bCs/>
          <w:szCs w:val="24"/>
          <w:lang w:val="lt-LT" w:eastAsia="lt-LT"/>
        </w:rPr>
        <w:t xml:space="preserve"> </w:t>
      </w:r>
      <w:r w:rsidRPr="00750985">
        <w:rPr>
          <w:bCs/>
          <w:szCs w:val="24"/>
          <w:lang w:val="lt-LT" w:eastAsia="lt-LT"/>
        </w:rPr>
        <w:t>žemėtvarka;</w:t>
      </w:r>
    </w:p>
    <w:p w14:paraId="628870C2" w14:textId="5A07A63C"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14</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geodezija;</w:t>
      </w:r>
    </w:p>
    <w:p w14:paraId="275AA276" w14:textId="16404A0C"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15</w:t>
      </w:r>
      <w:r w:rsidRPr="00750985">
        <w:rPr>
          <w:bCs/>
          <w:szCs w:val="24"/>
          <w:lang w:val="lt-LT" w:eastAsia="lt-LT"/>
        </w:rPr>
        <w:t>.</w:t>
      </w:r>
      <w:r w:rsidR="009B0BA5">
        <w:rPr>
          <w:bCs/>
          <w:szCs w:val="24"/>
          <w:lang w:val="lt-LT" w:eastAsia="lt-LT"/>
        </w:rPr>
        <w:t xml:space="preserve"> </w:t>
      </w:r>
      <w:r w:rsidRPr="00750985">
        <w:rPr>
          <w:bCs/>
          <w:szCs w:val="24"/>
          <w:lang w:val="lt-LT" w:eastAsia="lt-LT"/>
        </w:rPr>
        <w:t>kartografija;</w:t>
      </w:r>
    </w:p>
    <w:p w14:paraId="5B17567E" w14:textId="3950B5FE"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16</w:t>
      </w:r>
      <w:r w:rsidRPr="00750985">
        <w:rPr>
          <w:bCs/>
          <w:szCs w:val="24"/>
          <w:lang w:val="lt-LT" w:eastAsia="lt-LT"/>
        </w:rPr>
        <w:t>.</w:t>
      </w:r>
      <w:r w:rsidR="009B0BA5">
        <w:rPr>
          <w:bCs/>
          <w:szCs w:val="24"/>
          <w:lang w:val="lt-LT" w:eastAsia="lt-LT"/>
        </w:rPr>
        <w:t xml:space="preserve"> </w:t>
      </w:r>
      <w:r w:rsidRPr="00750985">
        <w:rPr>
          <w:bCs/>
          <w:szCs w:val="24"/>
          <w:lang w:val="lt-LT" w:eastAsia="lt-LT"/>
        </w:rPr>
        <w:t>teritorijų planavimo dokumentų rengimas;</w:t>
      </w:r>
    </w:p>
    <w:p w14:paraId="295E0082" w14:textId="3A591854"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00F44EB3">
        <w:rPr>
          <w:bCs/>
          <w:szCs w:val="24"/>
          <w:lang w:val="lt-LT" w:eastAsia="lt-LT"/>
        </w:rPr>
        <w:t>17</w:t>
      </w:r>
      <w:r w:rsidRPr="00750985">
        <w:rPr>
          <w:bCs/>
          <w:szCs w:val="24"/>
          <w:lang w:val="lt-LT" w:eastAsia="lt-LT"/>
        </w:rPr>
        <w:t>.</w:t>
      </w:r>
      <w:r w:rsidR="009B0BA5">
        <w:rPr>
          <w:bCs/>
          <w:szCs w:val="24"/>
          <w:lang w:val="lt-LT" w:eastAsia="lt-LT"/>
        </w:rPr>
        <w:t xml:space="preserve"> </w:t>
      </w:r>
      <w:r w:rsidRPr="00750985">
        <w:rPr>
          <w:bCs/>
          <w:szCs w:val="24"/>
          <w:lang w:val="lt-LT" w:eastAsia="lt-LT"/>
        </w:rPr>
        <w:t>nekilnojamojo turto kadastro duomenų nustatymas;</w:t>
      </w:r>
    </w:p>
    <w:p w14:paraId="164641D0" w14:textId="40901C78"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9B0BA5">
        <w:rPr>
          <w:bCs/>
          <w:szCs w:val="24"/>
          <w:lang w:val="lt-LT" w:eastAsia="lt-LT"/>
        </w:rPr>
        <w:t>1</w:t>
      </w:r>
      <w:r w:rsidR="00F44EB3">
        <w:rPr>
          <w:bCs/>
          <w:szCs w:val="24"/>
          <w:lang w:val="lt-LT" w:eastAsia="lt-LT"/>
        </w:rPr>
        <w:t>8</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melioracijos statinių ir melioruotos žemės plotų apskaita;</w:t>
      </w:r>
    </w:p>
    <w:p w14:paraId="20578016" w14:textId="73A0FFEE"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19</w:t>
      </w:r>
      <w:r w:rsidRPr="00750985">
        <w:rPr>
          <w:bCs/>
          <w:szCs w:val="24"/>
          <w:lang w:val="lt-LT" w:eastAsia="lt-LT"/>
        </w:rPr>
        <w:t>.</w:t>
      </w:r>
      <w:r w:rsidR="009B0BA5">
        <w:rPr>
          <w:bCs/>
          <w:szCs w:val="24"/>
          <w:lang w:val="lt-LT" w:eastAsia="lt-LT"/>
        </w:rPr>
        <w:t xml:space="preserve"> </w:t>
      </w:r>
      <w:r w:rsidRPr="00750985">
        <w:rPr>
          <w:bCs/>
          <w:szCs w:val="24"/>
          <w:lang w:val="lt-LT" w:eastAsia="lt-LT"/>
        </w:rPr>
        <w:t>dirvožemio tyrimas ir žemės vertinimas;</w:t>
      </w:r>
    </w:p>
    <w:p w14:paraId="57D99652" w14:textId="2FA03669"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20</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kraštotvarka;</w:t>
      </w:r>
    </w:p>
    <w:p w14:paraId="5168A8D2" w14:textId="2913B78E"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21</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kraštovaizdžio (landšafto) architektūra;</w:t>
      </w:r>
    </w:p>
    <w:p w14:paraId="372162BF" w14:textId="557D852B" w:rsidR="00750985" w:rsidRP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22</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rinkos tyrimai ir nekilnojamojo turto vertinimas;</w:t>
      </w:r>
    </w:p>
    <w:p w14:paraId="2B8B9AAE" w14:textId="6E07CAA1" w:rsidR="00750985" w:rsidRDefault="00750985" w:rsidP="00786203">
      <w:pPr>
        <w:tabs>
          <w:tab w:val="left" w:pos="1276"/>
          <w:tab w:val="left" w:pos="1457"/>
        </w:tabs>
        <w:overflowPunct/>
        <w:spacing w:line="360" w:lineRule="auto"/>
        <w:ind w:firstLine="709"/>
        <w:jc w:val="both"/>
        <w:textAlignment w:val="auto"/>
        <w:rPr>
          <w:bCs/>
          <w:szCs w:val="24"/>
          <w:lang w:val="lt-LT" w:eastAsia="lt-LT"/>
        </w:rPr>
      </w:pPr>
      <w:r w:rsidRPr="00750985">
        <w:rPr>
          <w:bCs/>
          <w:szCs w:val="24"/>
          <w:lang w:val="lt-LT" w:eastAsia="lt-LT"/>
        </w:rPr>
        <w:t>1</w:t>
      </w:r>
      <w:r w:rsidR="009B0BA5">
        <w:rPr>
          <w:bCs/>
          <w:szCs w:val="24"/>
          <w:lang w:val="lt-LT" w:eastAsia="lt-LT"/>
        </w:rPr>
        <w:t>2</w:t>
      </w:r>
      <w:r w:rsidRPr="00750985">
        <w:rPr>
          <w:bCs/>
          <w:szCs w:val="24"/>
          <w:lang w:val="lt-LT" w:eastAsia="lt-LT"/>
        </w:rPr>
        <w:t>.</w:t>
      </w:r>
      <w:r w:rsidR="00F44EB3">
        <w:rPr>
          <w:bCs/>
          <w:szCs w:val="24"/>
          <w:lang w:val="lt-LT" w:eastAsia="lt-LT"/>
        </w:rPr>
        <w:t>23</w:t>
      </w:r>
      <w:r w:rsidRPr="00750985">
        <w:rPr>
          <w:bCs/>
          <w:szCs w:val="24"/>
          <w:lang w:val="lt-LT" w:eastAsia="lt-LT"/>
        </w:rPr>
        <w:t>.</w:t>
      </w:r>
      <w:r w:rsidRPr="00750985">
        <w:rPr>
          <w:bCs/>
          <w:szCs w:val="24"/>
          <w:lang w:val="lt-LT" w:eastAsia="lt-LT"/>
        </w:rPr>
        <w:tab/>
      </w:r>
      <w:r w:rsidR="009B0BA5">
        <w:rPr>
          <w:bCs/>
          <w:szCs w:val="24"/>
          <w:lang w:val="lt-LT" w:eastAsia="lt-LT"/>
        </w:rPr>
        <w:t xml:space="preserve"> </w:t>
      </w:r>
      <w:r w:rsidRPr="00750985">
        <w:rPr>
          <w:bCs/>
          <w:szCs w:val="24"/>
          <w:lang w:val="lt-LT" w:eastAsia="lt-LT"/>
        </w:rPr>
        <w:t>GIS duomenų rengimas;</w:t>
      </w:r>
    </w:p>
    <w:p w14:paraId="2917332D" w14:textId="01354826" w:rsidR="00876984" w:rsidRDefault="009B0BA5" w:rsidP="00786203">
      <w:pPr>
        <w:tabs>
          <w:tab w:val="left" w:pos="1276"/>
          <w:tab w:val="left" w:pos="1457"/>
        </w:tabs>
        <w:overflowPunct/>
        <w:spacing w:line="360" w:lineRule="auto"/>
        <w:ind w:firstLine="709"/>
        <w:jc w:val="both"/>
        <w:textAlignment w:val="auto"/>
        <w:rPr>
          <w:bCs/>
          <w:szCs w:val="24"/>
          <w:lang w:val="lt-LT" w:eastAsia="lt-LT"/>
        </w:rPr>
      </w:pPr>
      <w:r>
        <w:rPr>
          <w:bCs/>
          <w:szCs w:val="24"/>
          <w:lang w:val="lt-LT" w:eastAsia="lt-LT"/>
        </w:rPr>
        <w:t>12.</w:t>
      </w:r>
      <w:r w:rsidR="00F44EB3">
        <w:rPr>
          <w:bCs/>
          <w:szCs w:val="24"/>
          <w:lang w:val="lt-LT" w:eastAsia="lt-LT"/>
        </w:rPr>
        <w:t>24</w:t>
      </w:r>
      <w:r>
        <w:rPr>
          <w:bCs/>
          <w:szCs w:val="24"/>
          <w:lang w:val="lt-LT" w:eastAsia="lt-LT"/>
        </w:rPr>
        <w:t xml:space="preserve">. </w:t>
      </w:r>
      <w:r w:rsidR="00EB5B53" w:rsidRPr="00EB5B53">
        <w:rPr>
          <w:bCs/>
          <w:szCs w:val="24"/>
          <w:lang w:val="lt-LT" w:eastAsia="lt-LT"/>
        </w:rPr>
        <w:t>kit</w:t>
      </w:r>
      <w:r w:rsidR="00786203">
        <w:rPr>
          <w:bCs/>
          <w:szCs w:val="24"/>
          <w:lang w:val="lt-LT" w:eastAsia="lt-LT"/>
        </w:rPr>
        <w:t>os</w:t>
      </w:r>
      <w:r w:rsidR="00EB5B53" w:rsidRPr="00EB5B53">
        <w:rPr>
          <w:bCs/>
          <w:szCs w:val="24"/>
          <w:lang w:val="lt-LT" w:eastAsia="lt-LT"/>
        </w:rPr>
        <w:t xml:space="preserve"> veikl</w:t>
      </w:r>
      <w:r w:rsidR="00786203">
        <w:rPr>
          <w:bCs/>
          <w:szCs w:val="24"/>
          <w:lang w:val="lt-LT" w:eastAsia="lt-LT"/>
        </w:rPr>
        <w:t>os</w:t>
      </w:r>
      <w:r w:rsidR="00534103">
        <w:rPr>
          <w:bCs/>
          <w:szCs w:val="24"/>
          <w:lang w:val="lt-LT" w:eastAsia="lt-LT"/>
        </w:rPr>
        <w:t xml:space="preserve"> (įskaitant komercinę veiklą)</w:t>
      </w:r>
      <w:r w:rsidR="00EB5B53" w:rsidRPr="00EB5B53">
        <w:rPr>
          <w:bCs/>
          <w:szCs w:val="24"/>
          <w:lang w:val="lt-LT" w:eastAsia="lt-LT"/>
        </w:rPr>
        <w:t xml:space="preserve">, kuri neprieštarauja teisės aktams, </w:t>
      </w:r>
      <w:r w:rsidR="00786203" w:rsidRPr="00EB5B53">
        <w:rPr>
          <w:bCs/>
          <w:szCs w:val="24"/>
          <w:lang w:val="lt-LT" w:eastAsia="lt-LT"/>
        </w:rPr>
        <w:t>vykd</w:t>
      </w:r>
      <w:r w:rsidR="00786203">
        <w:rPr>
          <w:bCs/>
          <w:szCs w:val="24"/>
          <w:lang w:val="lt-LT" w:eastAsia="lt-LT"/>
        </w:rPr>
        <w:t>ymas.</w:t>
      </w:r>
      <w:r w:rsidR="00786203" w:rsidRPr="00EB5B53">
        <w:rPr>
          <w:bCs/>
          <w:szCs w:val="24"/>
          <w:lang w:val="lt-LT" w:eastAsia="lt-LT"/>
        </w:rPr>
        <w:t xml:space="preserve"> Įmonė </w:t>
      </w:r>
      <w:r w:rsidR="00EB5B53" w:rsidRPr="00EB5B53">
        <w:rPr>
          <w:bCs/>
          <w:szCs w:val="24"/>
          <w:lang w:val="lt-LT" w:eastAsia="lt-LT"/>
        </w:rPr>
        <w:t>užsiimti veikla, kuriai reikalinga licencija ar leidimas, gali tik gavusi atitinkamą licenciją ar leidimą</w:t>
      </w:r>
      <w:r w:rsidR="00750985">
        <w:rPr>
          <w:bCs/>
          <w:szCs w:val="24"/>
          <w:lang w:val="lt-LT" w:eastAsia="lt-LT"/>
        </w:rPr>
        <w:t>.</w:t>
      </w:r>
    </w:p>
    <w:p w14:paraId="2495B012" w14:textId="77777777" w:rsidR="00750985" w:rsidRPr="008A20AD" w:rsidRDefault="00750985" w:rsidP="00750985">
      <w:pPr>
        <w:tabs>
          <w:tab w:val="left" w:pos="1276"/>
          <w:tab w:val="left" w:pos="1457"/>
        </w:tabs>
        <w:overflowPunct/>
        <w:spacing w:line="360" w:lineRule="auto"/>
        <w:ind w:firstLine="851"/>
        <w:jc w:val="both"/>
        <w:textAlignment w:val="auto"/>
        <w:rPr>
          <w:bCs/>
          <w:szCs w:val="24"/>
          <w:lang w:val="lt-LT" w:eastAsia="lt-LT"/>
        </w:rPr>
      </w:pPr>
    </w:p>
    <w:p w14:paraId="7A13142B" w14:textId="77777777" w:rsidR="00547AE9" w:rsidRDefault="00217B45" w:rsidP="00750985">
      <w:pPr>
        <w:widowControl w:val="0"/>
        <w:tabs>
          <w:tab w:val="left" w:pos="142"/>
        </w:tabs>
        <w:overflowPunct/>
        <w:spacing w:line="360" w:lineRule="auto"/>
        <w:jc w:val="center"/>
        <w:textAlignment w:val="auto"/>
        <w:rPr>
          <w:b/>
          <w:bCs/>
          <w:szCs w:val="24"/>
          <w:lang w:val="lt-LT" w:eastAsia="lt-LT"/>
        </w:rPr>
      </w:pPr>
      <w:r w:rsidRPr="008A20AD">
        <w:rPr>
          <w:b/>
          <w:bCs/>
          <w:szCs w:val="24"/>
          <w:lang w:val="lt-LT" w:eastAsia="lt-LT"/>
        </w:rPr>
        <w:t xml:space="preserve">III </w:t>
      </w:r>
      <w:r w:rsidR="00876984" w:rsidRPr="008A20AD">
        <w:rPr>
          <w:b/>
          <w:bCs/>
          <w:szCs w:val="24"/>
          <w:lang w:val="lt-LT" w:eastAsia="lt-LT"/>
        </w:rPr>
        <w:t>SKYRIUS</w:t>
      </w:r>
    </w:p>
    <w:p w14:paraId="48F9B91F" w14:textId="77777777" w:rsidR="00876984" w:rsidRPr="008A20AD" w:rsidRDefault="00876984" w:rsidP="00750985">
      <w:pPr>
        <w:widowControl w:val="0"/>
        <w:tabs>
          <w:tab w:val="left" w:pos="142"/>
        </w:tabs>
        <w:overflowPunct/>
        <w:spacing w:line="360" w:lineRule="auto"/>
        <w:jc w:val="center"/>
        <w:textAlignment w:val="auto"/>
        <w:rPr>
          <w:b/>
          <w:bCs/>
          <w:szCs w:val="24"/>
          <w:lang w:val="lt-LT" w:eastAsia="lt-LT"/>
        </w:rPr>
      </w:pPr>
      <w:r w:rsidRPr="008A20AD">
        <w:rPr>
          <w:b/>
          <w:bCs/>
          <w:szCs w:val="24"/>
          <w:lang w:val="lt-LT" w:eastAsia="lt-LT"/>
        </w:rPr>
        <w:t>ĮMONĖS TEISĖS IR PAREIGOS</w:t>
      </w:r>
    </w:p>
    <w:p w14:paraId="2F3FABB6" w14:textId="77777777" w:rsidR="00876984" w:rsidRPr="008A20AD" w:rsidRDefault="00876984" w:rsidP="00750985">
      <w:pPr>
        <w:tabs>
          <w:tab w:val="left" w:pos="993"/>
          <w:tab w:val="left" w:pos="1134"/>
        </w:tabs>
        <w:overflowPunct/>
        <w:spacing w:line="360" w:lineRule="auto"/>
        <w:ind w:firstLine="720"/>
        <w:jc w:val="center"/>
        <w:textAlignment w:val="auto"/>
        <w:rPr>
          <w:bCs/>
          <w:szCs w:val="24"/>
          <w:lang w:val="lt-LT" w:eastAsia="lt-LT"/>
        </w:rPr>
      </w:pPr>
    </w:p>
    <w:p w14:paraId="38AB299A" w14:textId="6BAE7E1E" w:rsidR="00876984" w:rsidRDefault="00313DC9" w:rsidP="009863AF">
      <w:pPr>
        <w:widowControl w:val="0"/>
        <w:tabs>
          <w:tab w:val="left" w:pos="993"/>
          <w:tab w:val="left" w:pos="1134"/>
          <w:tab w:val="left" w:pos="1560"/>
          <w:tab w:val="left" w:pos="1701"/>
          <w:tab w:val="left" w:pos="1843"/>
          <w:tab w:val="left" w:pos="1985"/>
        </w:tabs>
        <w:overflowPunct/>
        <w:spacing w:line="360" w:lineRule="auto"/>
        <w:jc w:val="both"/>
        <w:textAlignment w:val="auto"/>
        <w:rPr>
          <w:szCs w:val="24"/>
          <w:lang w:val="lt-LT" w:eastAsia="lt-LT"/>
        </w:rPr>
      </w:pPr>
      <w:r>
        <w:rPr>
          <w:szCs w:val="24"/>
          <w:lang w:val="lt-LT" w:eastAsia="lt-LT"/>
        </w:rPr>
        <w:tab/>
      </w:r>
      <w:r w:rsidR="009863AF">
        <w:rPr>
          <w:szCs w:val="24"/>
          <w:lang w:val="lt-LT" w:eastAsia="lt-LT"/>
        </w:rPr>
        <w:t xml:space="preserve">13. </w:t>
      </w:r>
      <w:r w:rsidR="00876984" w:rsidRPr="009863AF">
        <w:rPr>
          <w:szCs w:val="24"/>
          <w:lang w:val="lt-LT" w:eastAsia="lt-LT"/>
        </w:rPr>
        <w:t xml:space="preserve">Įmonė </w:t>
      </w:r>
      <w:r w:rsidR="000D5117" w:rsidRPr="009863AF">
        <w:rPr>
          <w:szCs w:val="24"/>
          <w:lang w:val="lt-LT" w:eastAsia="lt-LT"/>
        </w:rPr>
        <w:t>įgyja civilines teises, prisiima civilines pareigas ir jas įgyvendina per Įmonės vadovą</w:t>
      </w:r>
      <w:r w:rsidR="00876984" w:rsidRPr="009863AF">
        <w:rPr>
          <w:szCs w:val="24"/>
          <w:lang w:val="lt-LT" w:eastAsia="lt-LT"/>
        </w:rPr>
        <w:t xml:space="preserve">. Įmonė negali įgyti civilinių teisių ir pareigų per </w:t>
      </w:r>
      <w:r w:rsidR="000D5117" w:rsidRPr="009863AF">
        <w:rPr>
          <w:szCs w:val="24"/>
          <w:lang w:val="lt-LT" w:eastAsia="lt-LT"/>
        </w:rPr>
        <w:t xml:space="preserve">Įmonės savininką ir </w:t>
      </w:r>
      <w:r w:rsidR="00876984" w:rsidRPr="009863AF">
        <w:rPr>
          <w:szCs w:val="24"/>
          <w:lang w:val="lt-LT" w:eastAsia="lt-LT"/>
        </w:rPr>
        <w:t>ministeriją.</w:t>
      </w:r>
    </w:p>
    <w:p w14:paraId="1967D389" w14:textId="20292BB4" w:rsidR="00876984" w:rsidRPr="009863AF" w:rsidRDefault="00313DC9" w:rsidP="009863AF">
      <w:pPr>
        <w:widowControl w:val="0"/>
        <w:tabs>
          <w:tab w:val="left" w:pos="993"/>
          <w:tab w:val="left" w:pos="1134"/>
          <w:tab w:val="left" w:pos="1560"/>
          <w:tab w:val="left" w:pos="1701"/>
          <w:tab w:val="left" w:pos="1843"/>
          <w:tab w:val="left" w:pos="1985"/>
        </w:tabs>
        <w:overflowPunct/>
        <w:spacing w:line="360" w:lineRule="auto"/>
        <w:jc w:val="both"/>
        <w:textAlignment w:val="auto"/>
        <w:rPr>
          <w:szCs w:val="24"/>
          <w:lang w:val="lt-LT" w:eastAsia="lt-LT"/>
        </w:rPr>
      </w:pPr>
      <w:r>
        <w:rPr>
          <w:szCs w:val="24"/>
          <w:lang w:val="lt-LT" w:eastAsia="lt-LT"/>
        </w:rPr>
        <w:tab/>
      </w:r>
      <w:r w:rsidR="009863AF">
        <w:rPr>
          <w:szCs w:val="24"/>
          <w:lang w:val="lt-LT" w:eastAsia="lt-LT"/>
        </w:rPr>
        <w:t xml:space="preserve">14. </w:t>
      </w:r>
      <w:r w:rsidR="00876984" w:rsidRPr="009863AF">
        <w:rPr>
          <w:szCs w:val="24"/>
          <w:lang w:val="lt-LT" w:eastAsia="lt-LT"/>
        </w:rPr>
        <w:t>Įmonei draudžiama būti kitų juridinių asmenų dalyve.</w:t>
      </w:r>
    </w:p>
    <w:p w14:paraId="3F2AF966" w14:textId="667E53F5" w:rsidR="00876984" w:rsidRDefault="00313DC9" w:rsidP="009863AF">
      <w:pPr>
        <w:widowControl w:val="0"/>
        <w:tabs>
          <w:tab w:val="left" w:pos="993"/>
          <w:tab w:val="left" w:pos="1134"/>
          <w:tab w:val="left" w:pos="1560"/>
          <w:tab w:val="left" w:pos="1701"/>
        </w:tabs>
        <w:overflowPunct/>
        <w:spacing w:line="360" w:lineRule="auto"/>
        <w:jc w:val="both"/>
        <w:textAlignment w:val="auto"/>
        <w:rPr>
          <w:szCs w:val="24"/>
          <w:lang w:val="lt-LT" w:eastAsia="lt-LT"/>
        </w:rPr>
      </w:pPr>
      <w:r>
        <w:rPr>
          <w:szCs w:val="24"/>
          <w:lang w:val="lt-LT" w:eastAsia="lt-LT"/>
        </w:rPr>
        <w:tab/>
      </w:r>
      <w:r w:rsidR="009863AF">
        <w:rPr>
          <w:szCs w:val="24"/>
          <w:lang w:val="lt-LT" w:eastAsia="lt-LT"/>
        </w:rPr>
        <w:t xml:space="preserve">15. </w:t>
      </w:r>
      <w:r w:rsidR="00876984" w:rsidRPr="008A20AD">
        <w:rPr>
          <w:szCs w:val="24"/>
          <w:lang w:val="lt-LT" w:eastAsia="lt-LT"/>
        </w:rPr>
        <w:t xml:space="preserve">Savo prievolių įvykdymui užtikrinti </w:t>
      </w:r>
      <w:r w:rsidR="000508DD">
        <w:rPr>
          <w:szCs w:val="24"/>
          <w:lang w:val="lt-LT" w:eastAsia="lt-LT"/>
        </w:rPr>
        <w:t>Į</w:t>
      </w:r>
      <w:r w:rsidR="00876984" w:rsidRPr="008A20AD">
        <w:rPr>
          <w:szCs w:val="24"/>
          <w:lang w:val="lt-LT" w:eastAsia="lt-LT"/>
        </w:rPr>
        <w:t>monė gali įkeisti ilgalaikį materialųjį turtą, išskyrus turtą, kuris pagal įstatymus gali būti tik valstybės nuosavybė.</w:t>
      </w:r>
    </w:p>
    <w:p w14:paraId="056A0AD5" w14:textId="6E3133E0" w:rsidR="00313DC9" w:rsidRDefault="00313DC9" w:rsidP="00313DC9">
      <w:pPr>
        <w:widowControl w:val="0"/>
        <w:tabs>
          <w:tab w:val="left" w:pos="993"/>
          <w:tab w:val="left" w:pos="1134"/>
          <w:tab w:val="left" w:pos="1560"/>
          <w:tab w:val="left" w:pos="1701"/>
        </w:tabs>
        <w:overflowPunct/>
        <w:spacing w:line="360" w:lineRule="auto"/>
        <w:jc w:val="both"/>
        <w:textAlignment w:val="auto"/>
        <w:rPr>
          <w:szCs w:val="24"/>
          <w:lang w:val="lt-LT" w:eastAsia="lt-LT"/>
        </w:rPr>
      </w:pPr>
      <w:r>
        <w:rPr>
          <w:szCs w:val="24"/>
          <w:lang w:val="lt-LT" w:eastAsia="lt-LT"/>
        </w:rPr>
        <w:tab/>
        <w:t xml:space="preserve">16. </w:t>
      </w:r>
      <w:r w:rsidR="00876984" w:rsidRPr="00812BAB">
        <w:rPr>
          <w:szCs w:val="24"/>
          <w:lang w:val="lt-LT" w:eastAsia="lt-LT"/>
        </w:rPr>
        <w:t>Įmonė gali nustatyti savo produkcijos ir teikiamų paslaugų kainas ir tarifus</w:t>
      </w:r>
      <w:r w:rsidR="00812BAB">
        <w:rPr>
          <w:szCs w:val="24"/>
          <w:lang w:val="lt-LT" w:eastAsia="lt-LT"/>
        </w:rPr>
        <w:t>,</w:t>
      </w:r>
      <w:r w:rsidR="0001055D" w:rsidRPr="00786203">
        <w:rPr>
          <w:szCs w:val="24"/>
          <w:lang w:val="lt-LT" w:eastAsia="lt-LT"/>
        </w:rPr>
        <w:t xml:space="preserve"> </w:t>
      </w:r>
      <w:r w:rsidR="00876984" w:rsidRPr="00812BAB">
        <w:rPr>
          <w:szCs w:val="24"/>
          <w:lang w:val="lt-LT" w:eastAsia="lt-LT"/>
        </w:rPr>
        <w:t xml:space="preserve">išskyrus atvejus, kai </w:t>
      </w:r>
      <w:r w:rsidR="00C94471" w:rsidRPr="00812BAB">
        <w:rPr>
          <w:szCs w:val="24"/>
          <w:lang w:val="lt-LT" w:eastAsia="lt-LT"/>
        </w:rPr>
        <w:t xml:space="preserve">juos </w:t>
      </w:r>
      <w:r w:rsidR="00876984" w:rsidRPr="00812BAB">
        <w:rPr>
          <w:szCs w:val="24"/>
          <w:lang w:val="lt-LT" w:eastAsia="lt-LT"/>
        </w:rPr>
        <w:t xml:space="preserve">įstatymų nustatyta tvarka nustato </w:t>
      </w:r>
      <w:r w:rsidR="008838A2" w:rsidRPr="00812BAB">
        <w:rPr>
          <w:szCs w:val="24"/>
          <w:lang w:val="lt-LT" w:eastAsia="lt-LT"/>
        </w:rPr>
        <w:t xml:space="preserve">Lietuvos Respublikos </w:t>
      </w:r>
      <w:r w:rsidR="00876984" w:rsidRPr="00812BAB">
        <w:rPr>
          <w:szCs w:val="24"/>
          <w:lang w:val="lt-LT" w:eastAsia="lt-LT"/>
        </w:rPr>
        <w:t xml:space="preserve">Vyriausybė ar kita </w:t>
      </w:r>
      <w:r w:rsidR="00896121" w:rsidRPr="00812BAB">
        <w:rPr>
          <w:color w:val="000000"/>
          <w:szCs w:val="24"/>
          <w:lang w:val="lt-LT"/>
        </w:rPr>
        <w:t>įstatymų nustatyta</w:t>
      </w:r>
      <w:r w:rsidR="00896121" w:rsidRPr="00812BAB">
        <w:rPr>
          <w:rFonts w:ascii="Arial" w:hAnsi="Arial" w:cs="Arial"/>
          <w:color w:val="000000"/>
          <w:sz w:val="22"/>
          <w:szCs w:val="22"/>
          <w:lang w:val="lt-LT"/>
        </w:rPr>
        <w:t xml:space="preserve"> </w:t>
      </w:r>
      <w:r w:rsidR="00876984" w:rsidRPr="00812BAB">
        <w:rPr>
          <w:szCs w:val="24"/>
          <w:lang w:val="lt-LT" w:eastAsia="lt-LT"/>
        </w:rPr>
        <w:t>institucija.</w:t>
      </w:r>
    </w:p>
    <w:p w14:paraId="210501AD" w14:textId="65215C7E" w:rsidR="00313DC9" w:rsidRDefault="00313DC9" w:rsidP="00313DC9">
      <w:pPr>
        <w:widowControl w:val="0"/>
        <w:tabs>
          <w:tab w:val="left" w:pos="993"/>
          <w:tab w:val="left" w:pos="1134"/>
          <w:tab w:val="left" w:pos="1560"/>
          <w:tab w:val="left" w:pos="1701"/>
        </w:tabs>
        <w:overflowPunct/>
        <w:spacing w:line="360" w:lineRule="auto"/>
        <w:jc w:val="both"/>
        <w:textAlignment w:val="auto"/>
        <w:rPr>
          <w:szCs w:val="24"/>
          <w:lang w:val="lt-LT" w:eastAsia="lt-LT"/>
        </w:rPr>
      </w:pPr>
      <w:r>
        <w:rPr>
          <w:szCs w:val="24"/>
          <w:lang w:val="lt-LT" w:eastAsia="lt-LT"/>
        </w:rPr>
        <w:lastRenderedPageBreak/>
        <w:tab/>
        <w:t xml:space="preserve">17. </w:t>
      </w:r>
      <w:r w:rsidR="00876984" w:rsidRPr="00313DC9">
        <w:rPr>
          <w:szCs w:val="24"/>
          <w:lang w:val="lt-LT" w:eastAsia="lt-LT"/>
        </w:rPr>
        <w:t>Įmonė turi teisę steigti filialus ir atstovybes Lietuvos Respublikoje ir užsienio valstybėse.</w:t>
      </w:r>
    </w:p>
    <w:p w14:paraId="6050DD90" w14:textId="4D40AEC8" w:rsidR="00313DC9" w:rsidRDefault="00313DC9" w:rsidP="00313DC9">
      <w:pPr>
        <w:widowControl w:val="0"/>
        <w:tabs>
          <w:tab w:val="left" w:pos="993"/>
          <w:tab w:val="left" w:pos="1134"/>
          <w:tab w:val="left" w:pos="1560"/>
          <w:tab w:val="left" w:pos="1701"/>
        </w:tabs>
        <w:overflowPunct/>
        <w:spacing w:line="360" w:lineRule="auto"/>
        <w:jc w:val="both"/>
        <w:textAlignment w:val="auto"/>
        <w:rPr>
          <w:szCs w:val="24"/>
          <w:lang w:val="lt-LT" w:eastAsia="lt-LT"/>
        </w:rPr>
      </w:pPr>
      <w:r>
        <w:rPr>
          <w:szCs w:val="24"/>
          <w:lang w:val="lt-LT" w:eastAsia="lt-LT"/>
        </w:rPr>
        <w:tab/>
        <w:t xml:space="preserve">18. </w:t>
      </w:r>
      <w:r w:rsidR="00876984" w:rsidRPr="00313DC9">
        <w:rPr>
          <w:szCs w:val="24"/>
          <w:lang w:val="lt-LT" w:eastAsia="lt-LT"/>
        </w:rPr>
        <w:t xml:space="preserve">Įmonės buveinėje </w:t>
      </w:r>
      <w:r w:rsidR="0052651F" w:rsidRPr="00313DC9">
        <w:rPr>
          <w:szCs w:val="24"/>
          <w:lang w:val="lt-LT" w:eastAsia="lt-LT"/>
        </w:rPr>
        <w:t xml:space="preserve">turi būti </w:t>
      </w:r>
      <w:r w:rsidR="00876984" w:rsidRPr="00313DC9">
        <w:rPr>
          <w:szCs w:val="24"/>
          <w:lang w:val="lt-LT" w:eastAsia="lt-LT"/>
        </w:rPr>
        <w:t xml:space="preserve">saugomi dokumentai </w:t>
      </w:r>
      <w:r w:rsidR="008838A2" w:rsidRPr="00313DC9">
        <w:rPr>
          <w:szCs w:val="24"/>
          <w:lang w:val="lt-LT" w:eastAsia="lt-LT"/>
        </w:rPr>
        <w:t xml:space="preserve">ir </w:t>
      </w:r>
      <w:r w:rsidR="00876984" w:rsidRPr="00313DC9">
        <w:rPr>
          <w:szCs w:val="24"/>
          <w:lang w:val="lt-LT" w:eastAsia="lt-LT"/>
        </w:rPr>
        <w:t xml:space="preserve">kita informacija apie </w:t>
      </w:r>
      <w:r w:rsidR="0052651F" w:rsidRPr="00313DC9">
        <w:rPr>
          <w:szCs w:val="24"/>
          <w:lang w:val="lt-LT" w:eastAsia="lt-LT"/>
        </w:rPr>
        <w:t>Į</w:t>
      </w:r>
      <w:r w:rsidR="00876984" w:rsidRPr="00313DC9">
        <w:rPr>
          <w:szCs w:val="24"/>
          <w:lang w:val="lt-LT" w:eastAsia="lt-LT"/>
        </w:rPr>
        <w:t xml:space="preserve">monės turtą </w:t>
      </w:r>
      <w:r w:rsidR="008838A2" w:rsidRPr="00313DC9">
        <w:rPr>
          <w:szCs w:val="24"/>
          <w:lang w:val="lt-LT" w:eastAsia="lt-LT"/>
        </w:rPr>
        <w:t xml:space="preserve">bei </w:t>
      </w:r>
      <w:r w:rsidR="00876984" w:rsidRPr="00313DC9">
        <w:rPr>
          <w:szCs w:val="24"/>
          <w:lang w:val="lt-LT" w:eastAsia="lt-LT"/>
        </w:rPr>
        <w:t>veiklą. Įmonės filialų ir atstovybių buveinėse turi būti saugomi dokumentai ir kita informacija apie šiems filialams i</w:t>
      </w:r>
      <w:r w:rsidR="00C74F47" w:rsidRPr="00313DC9">
        <w:rPr>
          <w:szCs w:val="24"/>
          <w:lang w:val="lt-LT" w:eastAsia="lt-LT"/>
        </w:rPr>
        <w:t>r</w:t>
      </w:r>
      <w:r w:rsidR="00876984" w:rsidRPr="00313DC9">
        <w:rPr>
          <w:szCs w:val="24"/>
          <w:lang w:val="lt-LT" w:eastAsia="lt-LT"/>
        </w:rPr>
        <w:t xml:space="preserve"> atstovybėms perduotą turtą, taip pat informacija apie jų veiklą.</w:t>
      </w:r>
      <w:r w:rsidR="00641E9C" w:rsidRPr="00313DC9">
        <w:rPr>
          <w:szCs w:val="24"/>
          <w:lang w:val="lt-LT" w:eastAsia="lt-LT"/>
        </w:rPr>
        <w:t xml:space="preserve"> </w:t>
      </w:r>
    </w:p>
    <w:p w14:paraId="42E811E5" w14:textId="28ABB737" w:rsidR="00641E9C" w:rsidRDefault="00313DC9" w:rsidP="00313DC9">
      <w:pPr>
        <w:widowControl w:val="0"/>
        <w:tabs>
          <w:tab w:val="left" w:pos="993"/>
          <w:tab w:val="left" w:pos="1134"/>
          <w:tab w:val="left" w:pos="1560"/>
          <w:tab w:val="left" w:pos="1701"/>
        </w:tabs>
        <w:overflowPunct/>
        <w:spacing w:line="360" w:lineRule="auto"/>
        <w:jc w:val="both"/>
        <w:textAlignment w:val="auto"/>
        <w:rPr>
          <w:szCs w:val="24"/>
          <w:lang w:val="lt-LT" w:eastAsia="lt-LT"/>
        </w:rPr>
      </w:pPr>
      <w:r>
        <w:rPr>
          <w:szCs w:val="24"/>
          <w:lang w:val="lt-LT" w:eastAsia="lt-LT"/>
        </w:rPr>
        <w:tab/>
        <w:t xml:space="preserve">19. </w:t>
      </w:r>
      <w:r w:rsidR="00641E9C">
        <w:rPr>
          <w:szCs w:val="24"/>
          <w:lang w:val="lt-LT" w:eastAsia="lt-LT"/>
        </w:rPr>
        <w:t>Įmonės veiklos tikslams įgyvendinti turi būti parengta ne trumpesniam nei 4 metų laikotarpiui Įmonės veiklos strategija.</w:t>
      </w:r>
    </w:p>
    <w:p w14:paraId="5C034359" w14:textId="77777777" w:rsidR="00876984" w:rsidRPr="008A20AD" w:rsidRDefault="00876984" w:rsidP="00D15655">
      <w:pPr>
        <w:tabs>
          <w:tab w:val="left" w:pos="1276"/>
          <w:tab w:val="left" w:pos="1701"/>
        </w:tabs>
        <w:overflowPunct/>
        <w:ind w:firstLine="851"/>
        <w:jc w:val="both"/>
        <w:textAlignment w:val="auto"/>
        <w:rPr>
          <w:szCs w:val="24"/>
          <w:lang w:val="lt-LT" w:eastAsia="lt-LT"/>
        </w:rPr>
      </w:pPr>
    </w:p>
    <w:p w14:paraId="043BA047" w14:textId="77777777" w:rsidR="00547AE9" w:rsidRDefault="001A6515" w:rsidP="001A6515">
      <w:pPr>
        <w:widowControl w:val="0"/>
        <w:tabs>
          <w:tab w:val="left" w:pos="142"/>
        </w:tabs>
        <w:overflowPunct/>
        <w:jc w:val="center"/>
        <w:textAlignment w:val="auto"/>
        <w:rPr>
          <w:b/>
          <w:bCs/>
          <w:szCs w:val="24"/>
          <w:lang w:val="lt-LT" w:eastAsia="lt-LT"/>
        </w:rPr>
      </w:pPr>
      <w:r>
        <w:rPr>
          <w:b/>
          <w:bCs/>
          <w:szCs w:val="24"/>
          <w:lang w:val="lt-LT" w:eastAsia="lt-LT"/>
        </w:rPr>
        <w:t>I</w:t>
      </w:r>
      <w:r w:rsidRPr="008A20AD">
        <w:rPr>
          <w:b/>
          <w:bCs/>
          <w:szCs w:val="24"/>
          <w:lang w:val="lt-LT" w:eastAsia="lt-LT"/>
        </w:rPr>
        <w:t>V</w:t>
      </w:r>
      <w:r w:rsidR="00547AE9">
        <w:rPr>
          <w:b/>
          <w:bCs/>
          <w:szCs w:val="24"/>
          <w:lang w:val="lt-LT" w:eastAsia="lt-LT"/>
        </w:rPr>
        <w:t xml:space="preserve"> SKYRIUS</w:t>
      </w:r>
    </w:p>
    <w:p w14:paraId="7E806954" w14:textId="77777777" w:rsidR="001A6515" w:rsidRPr="008A20AD" w:rsidRDefault="001A6515" w:rsidP="001A6515">
      <w:pPr>
        <w:widowControl w:val="0"/>
        <w:tabs>
          <w:tab w:val="left" w:pos="142"/>
        </w:tabs>
        <w:overflowPunct/>
        <w:jc w:val="center"/>
        <w:textAlignment w:val="auto"/>
        <w:rPr>
          <w:b/>
          <w:bCs/>
          <w:szCs w:val="24"/>
          <w:lang w:val="lt-LT" w:eastAsia="lt-LT"/>
        </w:rPr>
      </w:pPr>
      <w:r>
        <w:rPr>
          <w:b/>
          <w:bCs/>
          <w:szCs w:val="24"/>
          <w:lang w:val="lt-LT" w:eastAsia="lt-LT"/>
        </w:rPr>
        <w:t xml:space="preserve"> </w:t>
      </w:r>
      <w:r w:rsidRPr="008A20AD">
        <w:rPr>
          <w:b/>
          <w:bCs/>
          <w:szCs w:val="24"/>
          <w:lang w:val="lt-LT" w:eastAsia="lt-LT"/>
        </w:rPr>
        <w:t>ĮMONĖS VALDYMAS</w:t>
      </w:r>
    </w:p>
    <w:p w14:paraId="1F55BBCC" w14:textId="77777777" w:rsidR="001A6515" w:rsidRPr="008A20AD" w:rsidRDefault="001A6515" w:rsidP="001A6515">
      <w:pPr>
        <w:tabs>
          <w:tab w:val="left" w:pos="1276"/>
        </w:tabs>
        <w:overflowPunct/>
        <w:ind w:firstLine="851"/>
        <w:jc w:val="center"/>
        <w:textAlignment w:val="auto"/>
        <w:rPr>
          <w:bCs/>
          <w:szCs w:val="24"/>
          <w:lang w:val="lt-LT" w:eastAsia="lt-LT"/>
        </w:rPr>
      </w:pPr>
    </w:p>
    <w:p w14:paraId="37123363" w14:textId="687C772C" w:rsidR="001A6515" w:rsidRPr="00F3529B" w:rsidRDefault="001A6515" w:rsidP="00F3529B">
      <w:pPr>
        <w:pStyle w:val="Sraopastraipa"/>
        <w:widowControl w:val="0"/>
        <w:numPr>
          <w:ilvl w:val="0"/>
          <w:numId w:val="24"/>
        </w:numPr>
        <w:tabs>
          <w:tab w:val="left" w:pos="1134"/>
          <w:tab w:val="left" w:pos="1276"/>
          <w:tab w:val="left" w:pos="1701"/>
        </w:tabs>
        <w:overflowPunct/>
        <w:spacing w:line="360" w:lineRule="auto"/>
        <w:ind w:left="0" w:firstLine="1134"/>
        <w:jc w:val="both"/>
        <w:textAlignment w:val="auto"/>
        <w:rPr>
          <w:szCs w:val="24"/>
          <w:lang w:val="lt-LT" w:eastAsia="lt-LT"/>
        </w:rPr>
      </w:pPr>
      <w:r w:rsidRPr="00F3529B">
        <w:rPr>
          <w:szCs w:val="24"/>
          <w:lang w:val="lt-LT" w:eastAsia="lt-LT"/>
        </w:rPr>
        <w:t>Įmonės organai yra Įmonės savininko teises ir pareigas įgyvendinanti institucija (ministerija)</w:t>
      </w:r>
      <w:r w:rsidR="006F06D8" w:rsidRPr="00F3529B">
        <w:rPr>
          <w:szCs w:val="24"/>
          <w:lang w:val="lt-LT" w:eastAsia="lt-LT"/>
        </w:rPr>
        <w:t>,</w:t>
      </w:r>
      <w:r w:rsidRPr="00F3529B">
        <w:rPr>
          <w:szCs w:val="24"/>
          <w:lang w:val="lt-LT" w:eastAsia="lt-LT"/>
        </w:rPr>
        <w:t xml:space="preserve"> </w:t>
      </w:r>
      <w:r w:rsidR="006F06D8" w:rsidRPr="00F3529B">
        <w:rPr>
          <w:szCs w:val="24"/>
          <w:lang w:val="lt-LT" w:eastAsia="lt-LT"/>
        </w:rPr>
        <w:t xml:space="preserve">kolegialus Įmonės valdymo organas – valdyba </w:t>
      </w:r>
      <w:r w:rsidRPr="00F3529B">
        <w:rPr>
          <w:szCs w:val="24"/>
          <w:lang w:val="lt-LT" w:eastAsia="lt-LT"/>
        </w:rPr>
        <w:t xml:space="preserve">ir vienasmenis valdymo organas – </w:t>
      </w:r>
      <w:r w:rsidR="001952E0" w:rsidRPr="00F3529B">
        <w:rPr>
          <w:szCs w:val="24"/>
          <w:lang w:val="lt-LT" w:eastAsia="lt-LT"/>
        </w:rPr>
        <w:t>Į</w:t>
      </w:r>
      <w:r w:rsidRPr="00F3529B">
        <w:rPr>
          <w:szCs w:val="24"/>
          <w:lang w:val="lt-LT" w:eastAsia="lt-LT"/>
        </w:rPr>
        <w:t>monės vadovas (generalinis direktorius).</w:t>
      </w:r>
    </w:p>
    <w:p w14:paraId="4975F665" w14:textId="680F0AD1" w:rsidR="001A6515" w:rsidRPr="00F3529B" w:rsidRDefault="001A6515" w:rsidP="00F3529B">
      <w:pPr>
        <w:pStyle w:val="Sraopastraipa"/>
        <w:widowControl w:val="0"/>
        <w:numPr>
          <w:ilvl w:val="0"/>
          <w:numId w:val="24"/>
        </w:numPr>
        <w:tabs>
          <w:tab w:val="left" w:pos="1134"/>
          <w:tab w:val="left" w:pos="1276"/>
          <w:tab w:val="left" w:pos="1701"/>
        </w:tabs>
        <w:overflowPunct/>
        <w:spacing w:line="360" w:lineRule="auto"/>
        <w:ind w:left="0" w:firstLine="1134"/>
        <w:jc w:val="both"/>
        <w:textAlignment w:val="auto"/>
        <w:rPr>
          <w:szCs w:val="24"/>
          <w:lang w:val="lt-LT" w:eastAsia="lt-LT"/>
        </w:rPr>
      </w:pPr>
      <w:r w:rsidRPr="00F3529B">
        <w:rPr>
          <w:szCs w:val="24"/>
          <w:lang w:val="lt-LT" w:eastAsia="lt-LT"/>
        </w:rPr>
        <w:t xml:space="preserve">Įmonės vadovas </w:t>
      </w:r>
      <w:r w:rsidR="00C65457" w:rsidRPr="00F3529B">
        <w:rPr>
          <w:szCs w:val="24"/>
          <w:lang w:val="lt-LT" w:eastAsia="lt-LT"/>
        </w:rPr>
        <w:t xml:space="preserve">ir valdybos nariai </w:t>
      </w:r>
      <w:r w:rsidRPr="00F3529B">
        <w:rPr>
          <w:szCs w:val="24"/>
          <w:lang w:val="lt-LT" w:eastAsia="lt-LT"/>
        </w:rPr>
        <w:t xml:space="preserve">turi vengti situacijos, kad </w:t>
      </w:r>
      <w:r w:rsidR="00C65457" w:rsidRPr="00F3529B">
        <w:rPr>
          <w:szCs w:val="24"/>
          <w:lang w:val="lt-LT" w:eastAsia="lt-LT"/>
        </w:rPr>
        <w:t xml:space="preserve">jų </w:t>
      </w:r>
      <w:r w:rsidRPr="00F3529B">
        <w:rPr>
          <w:szCs w:val="24"/>
          <w:lang w:val="lt-LT" w:eastAsia="lt-LT"/>
        </w:rPr>
        <w:t xml:space="preserve">asmeniniai interesai prieštarautų ar galėtų prieštarauti Įmonės interesams. Susidarius tokiai situacijai, </w:t>
      </w:r>
      <w:r w:rsidR="001952E0" w:rsidRPr="00F3529B">
        <w:rPr>
          <w:szCs w:val="24"/>
          <w:lang w:val="lt-LT" w:eastAsia="lt-LT"/>
        </w:rPr>
        <w:t>Į</w:t>
      </w:r>
      <w:r w:rsidRPr="00F3529B">
        <w:rPr>
          <w:szCs w:val="24"/>
          <w:lang w:val="lt-LT" w:eastAsia="lt-LT"/>
        </w:rPr>
        <w:t>monės vadovas</w:t>
      </w:r>
      <w:r w:rsidR="00C65457" w:rsidRPr="00F3529B">
        <w:rPr>
          <w:szCs w:val="24"/>
          <w:lang w:val="lt-LT" w:eastAsia="lt-LT"/>
        </w:rPr>
        <w:t xml:space="preserve"> ir</w:t>
      </w:r>
      <w:r w:rsidR="00C65457" w:rsidRPr="00F3529B">
        <w:rPr>
          <w:lang w:val="lt-LT"/>
        </w:rPr>
        <w:t xml:space="preserve"> </w:t>
      </w:r>
      <w:r w:rsidR="00C65457" w:rsidRPr="00F3529B">
        <w:rPr>
          <w:szCs w:val="24"/>
          <w:lang w:val="lt-LT" w:eastAsia="lt-LT"/>
        </w:rPr>
        <w:t>valdybos narys</w:t>
      </w:r>
      <w:r w:rsidRPr="00F3529B">
        <w:rPr>
          <w:szCs w:val="24"/>
          <w:lang w:val="lt-LT" w:eastAsia="lt-LT"/>
        </w:rPr>
        <w:t xml:space="preserve"> per 10 </w:t>
      </w:r>
      <w:r w:rsidR="00AE7877" w:rsidRPr="00F3529B">
        <w:rPr>
          <w:szCs w:val="24"/>
          <w:lang w:val="lt-LT" w:eastAsia="lt-LT"/>
        </w:rPr>
        <w:t xml:space="preserve">(dešimt) </w:t>
      </w:r>
      <w:r w:rsidRPr="00F3529B">
        <w:rPr>
          <w:szCs w:val="24"/>
          <w:lang w:val="lt-LT" w:eastAsia="lt-LT"/>
        </w:rPr>
        <w:t>dienų privalo apie tai raštu pranešti ministerijai.</w:t>
      </w:r>
    </w:p>
    <w:p w14:paraId="4D7A6F49" w14:textId="77777777" w:rsidR="001A6515" w:rsidRPr="00925C4B" w:rsidRDefault="001A6515" w:rsidP="00F3529B">
      <w:pPr>
        <w:widowControl w:val="0"/>
        <w:numPr>
          <w:ilvl w:val="0"/>
          <w:numId w:val="24"/>
        </w:numPr>
        <w:tabs>
          <w:tab w:val="left" w:pos="1134"/>
          <w:tab w:val="left" w:pos="1276"/>
          <w:tab w:val="left" w:pos="1701"/>
        </w:tabs>
        <w:overflowPunct/>
        <w:spacing w:line="360" w:lineRule="auto"/>
        <w:ind w:left="0" w:firstLine="1134"/>
        <w:jc w:val="both"/>
        <w:textAlignment w:val="auto"/>
        <w:rPr>
          <w:szCs w:val="24"/>
          <w:lang w:val="lt-LT" w:eastAsia="lt-LT"/>
        </w:rPr>
      </w:pPr>
      <w:r w:rsidRPr="00221A9E">
        <w:rPr>
          <w:szCs w:val="24"/>
          <w:lang w:val="lt-LT" w:eastAsia="lt-LT"/>
        </w:rPr>
        <w:t xml:space="preserve">Įmonės organai privalo veikti </w:t>
      </w:r>
      <w:r>
        <w:rPr>
          <w:szCs w:val="24"/>
          <w:lang w:val="lt-LT" w:eastAsia="lt-LT"/>
        </w:rPr>
        <w:t>Į</w:t>
      </w:r>
      <w:r w:rsidRPr="00221A9E">
        <w:rPr>
          <w:szCs w:val="24"/>
          <w:lang w:val="lt-LT" w:eastAsia="lt-LT"/>
        </w:rPr>
        <w:t xml:space="preserve">monės naudai, laikytis įstatymų bei kitų teisės aktų ir vadovautis </w:t>
      </w:r>
      <w:r>
        <w:rPr>
          <w:szCs w:val="24"/>
          <w:lang w:val="lt-LT" w:eastAsia="lt-LT"/>
        </w:rPr>
        <w:t>Į</w:t>
      </w:r>
      <w:r w:rsidRPr="00221A9E">
        <w:rPr>
          <w:szCs w:val="24"/>
          <w:lang w:val="lt-LT" w:eastAsia="lt-LT"/>
        </w:rPr>
        <w:t>monės įstatais. Įmonės organai neturi teisės priimti</w:t>
      </w:r>
      <w:r w:rsidRPr="00925C4B">
        <w:rPr>
          <w:szCs w:val="24"/>
          <w:lang w:val="lt-LT" w:eastAsia="lt-LT"/>
        </w:rPr>
        <w:t xml:space="preserve"> sprendimų ar atlikti kitų veiksmų, kurie akivaizdžiai viršija normalią gamybinę ūkinę riziką ar yra akivaizdžiai nuostolingi.</w:t>
      </w:r>
    </w:p>
    <w:p w14:paraId="6D0C2141" w14:textId="0E7EFE81" w:rsidR="001A6515" w:rsidRPr="00813C39" w:rsidRDefault="001A6515" w:rsidP="00F3529B">
      <w:pPr>
        <w:widowControl w:val="0"/>
        <w:numPr>
          <w:ilvl w:val="0"/>
          <w:numId w:val="24"/>
        </w:numPr>
        <w:tabs>
          <w:tab w:val="left" w:pos="1134"/>
          <w:tab w:val="left" w:pos="1276"/>
          <w:tab w:val="left" w:pos="1701"/>
        </w:tabs>
        <w:overflowPunct/>
        <w:spacing w:line="360" w:lineRule="auto"/>
        <w:ind w:left="0" w:firstLine="1134"/>
        <w:jc w:val="both"/>
        <w:textAlignment w:val="auto"/>
        <w:rPr>
          <w:szCs w:val="24"/>
          <w:lang w:val="lt-LT" w:eastAsia="lt-LT"/>
        </w:rPr>
      </w:pPr>
      <w:r w:rsidRPr="008A20AD">
        <w:rPr>
          <w:szCs w:val="24"/>
          <w:lang w:val="lt-LT" w:eastAsia="lt-LT"/>
        </w:rPr>
        <w:t>Įmonės vadovas</w:t>
      </w:r>
      <w:r w:rsidR="00BA0DD4" w:rsidRPr="00CA6A70">
        <w:rPr>
          <w:lang w:val="lt-LT"/>
        </w:rPr>
        <w:t xml:space="preserve"> </w:t>
      </w:r>
      <w:r w:rsidR="00BA0DD4" w:rsidRPr="00BA0DD4">
        <w:rPr>
          <w:szCs w:val="24"/>
          <w:lang w:val="lt-LT" w:eastAsia="lt-LT"/>
        </w:rPr>
        <w:t>ir valdybos nariai</w:t>
      </w:r>
      <w:r w:rsidRPr="008A20AD">
        <w:rPr>
          <w:szCs w:val="24"/>
          <w:lang w:val="lt-LT" w:eastAsia="lt-LT"/>
        </w:rPr>
        <w:t xml:space="preserve">, </w:t>
      </w:r>
      <w:r w:rsidR="00830FB8" w:rsidRPr="008A20AD">
        <w:rPr>
          <w:szCs w:val="24"/>
          <w:lang w:val="lt-LT" w:eastAsia="lt-LT"/>
        </w:rPr>
        <w:t>nevykdant</w:t>
      </w:r>
      <w:r w:rsidR="00BA0DD4">
        <w:rPr>
          <w:szCs w:val="24"/>
          <w:lang w:val="lt-LT" w:eastAsia="lt-LT"/>
        </w:rPr>
        <w:t>y</w:t>
      </w:r>
      <w:r w:rsidR="00830FB8" w:rsidRPr="008A20AD">
        <w:rPr>
          <w:szCs w:val="24"/>
          <w:lang w:val="lt-LT" w:eastAsia="lt-LT"/>
        </w:rPr>
        <w:t xml:space="preserve">s </w:t>
      </w:r>
      <w:r w:rsidRPr="008A20AD">
        <w:rPr>
          <w:szCs w:val="24"/>
          <w:lang w:val="lt-LT" w:eastAsia="lt-LT"/>
        </w:rPr>
        <w:t xml:space="preserve">arba netinkamai </w:t>
      </w:r>
      <w:r w:rsidR="00830FB8" w:rsidRPr="008A20AD">
        <w:rPr>
          <w:szCs w:val="24"/>
          <w:lang w:val="lt-LT" w:eastAsia="lt-LT"/>
        </w:rPr>
        <w:t>vykdant</w:t>
      </w:r>
      <w:r w:rsidR="00BA0DD4">
        <w:rPr>
          <w:szCs w:val="24"/>
          <w:lang w:val="lt-LT" w:eastAsia="lt-LT"/>
        </w:rPr>
        <w:t>y</w:t>
      </w:r>
      <w:r w:rsidR="00830FB8" w:rsidRPr="008A20AD">
        <w:rPr>
          <w:szCs w:val="24"/>
          <w:lang w:val="lt-LT" w:eastAsia="lt-LT"/>
        </w:rPr>
        <w:t xml:space="preserve">s </w:t>
      </w:r>
      <w:r w:rsidRPr="008A20AD">
        <w:rPr>
          <w:szCs w:val="24"/>
          <w:lang w:val="lt-LT" w:eastAsia="lt-LT"/>
        </w:rPr>
        <w:t xml:space="preserve">pareigas, nurodytas Civiliniame kodekse, </w:t>
      </w:r>
      <w:r>
        <w:rPr>
          <w:szCs w:val="24"/>
          <w:lang w:val="lt-LT" w:eastAsia="lt-LT"/>
        </w:rPr>
        <w:t xml:space="preserve">Valstybės ir savivaldybės įmonių įstatyme, kituose </w:t>
      </w:r>
      <w:r w:rsidR="00B67229">
        <w:rPr>
          <w:szCs w:val="24"/>
          <w:lang w:val="lt-LT" w:eastAsia="lt-LT"/>
        </w:rPr>
        <w:t>teisės aktuose</w:t>
      </w:r>
      <w:r w:rsidR="00B67229" w:rsidRPr="008A20AD">
        <w:rPr>
          <w:szCs w:val="24"/>
          <w:lang w:val="lt-LT" w:eastAsia="lt-LT"/>
        </w:rPr>
        <w:t xml:space="preserve"> </w:t>
      </w:r>
      <w:r w:rsidRPr="008A20AD">
        <w:rPr>
          <w:szCs w:val="24"/>
          <w:lang w:val="lt-LT" w:eastAsia="lt-LT"/>
        </w:rPr>
        <w:t>ir šiuose įstatuose, p</w:t>
      </w:r>
      <w:r>
        <w:rPr>
          <w:szCs w:val="24"/>
          <w:lang w:val="lt-LT" w:eastAsia="lt-LT"/>
        </w:rPr>
        <w:t xml:space="preserve">rivalo </w:t>
      </w:r>
      <w:r w:rsidR="00C74F47" w:rsidRPr="008A20AD">
        <w:rPr>
          <w:szCs w:val="24"/>
          <w:lang w:val="lt-LT" w:eastAsia="lt-LT"/>
        </w:rPr>
        <w:t>visiškai</w:t>
      </w:r>
      <w:r w:rsidR="00C74F47">
        <w:rPr>
          <w:szCs w:val="24"/>
          <w:lang w:val="lt-LT" w:eastAsia="lt-LT"/>
        </w:rPr>
        <w:t xml:space="preserve"> atlyginti Į</w:t>
      </w:r>
      <w:r w:rsidR="00C74F47" w:rsidRPr="008A20AD">
        <w:rPr>
          <w:szCs w:val="24"/>
          <w:lang w:val="lt-LT" w:eastAsia="lt-LT"/>
        </w:rPr>
        <w:t>monei</w:t>
      </w:r>
      <w:r w:rsidR="00C74F47">
        <w:rPr>
          <w:szCs w:val="24"/>
          <w:lang w:val="lt-LT" w:eastAsia="lt-LT"/>
        </w:rPr>
        <w:t xml:space="preserve"> </w:t>
      </w:r>
      <w:r>
        <w:rPr>
          <w:szCs w:val="24"/>
          <w:lang w:val="lt-LT" w:eastAsia="lt-LT"/>
        </w:rPr>
        <w:t>padarytą žalą</w:t>
      </w:r>
      <w:r w:rsidRPr="008A20AD">
        <w:rPr>
          <w:szCs w:val="24"/>
          <w:lang w:val="lt-LT" w:eastAsia="lt-LT"/>
        </w:rPr>
        <w:t>.</w:t>
      </w:r>
    </w:p>
    <w:p w14:paraId="1CB3B8AF" w14:textId="77777777" w:rsidR="00684078" w:rsidRDefault="00684078" w:rsidP="00D15655">
      <w:pPr>
        <w:widowControl w:val="0"/>
        <w:tabs>
          <w:tab w:val="left" w:pos="142"/>
        </w:tabs>
        <w:overflowPunct/>
        <w:jc w:val="center"/>
        <w:textAlignment w:val="auto"/>
        <w:rPr>
          <w:b/>
          <w:bCs/>
          <w:szCs w:val="24"/>
          <w:lang w:val="lt-LT" w:eastAsia="lt-LT"/>
        </w:rPr>
      </w:pPr>
    </w:p>
    <w:p w14:paraId="35C0DDED" w14:textId="77777777" w:rsidR="00547AE9" w:rsidRDefault="00217B45" w:rsidP="00D15655">
      <w:pPr>
        <w:widowControl w:val="0"/>
        <w:tabs>
          <w:tab w:val="left" w:pos="142"/>
        </w:tabs>
        <w:overflowPunct/>
        <w:jc w:val="center"/>
        <w:textAlignment w:val="auto"/>
        <w:rPr>
          <w:b/>
          <w:bCs/>
          <w:szCs w:val="24"/>
          <w:lang w:val="lt-LT" w:eastAsia="lt-LT"/>
        </w:rPr>
      </w:pPr>
      <w:r w:rsidRPr="008A20AD">
        <w:rPr>
          <w:b/>
          <w:bCs/>
          <w:szCs w:val="24"/>
          <w:lang w:val="lt-LT" w:eastAsia="lt-LT"/>
        </w:rPr>
        <w:t xml:space="preserve">V </w:t>
      </w:r>
      <w:r w:rsidR="00876984" w:rsidRPr="008A20AD">
        <w:rPr>
          <w:b/>
          <w:bCs/>
          <w:szCs w:val="24"/>
          <w:lang w:val="lt-LT" w:eastAsia="lt-LT"/>
        </w:rPr>
        <w:t>SKYRIUS</w:t>
      </w:r>
      <w:r w:rsidR="00D15655">
        <w:rPr>
          <w:b/>
          <w:bCs/>
          <w:szCs w:val="24"/>
          <w:lang w:val="lt-LT" w:eastAsia="lt-LT"/>
        </w:rPr>
        <w:t xml:space="preserve"> </w:t>
      </w:r>
    </w:p>
    <w:p w14:paraId="430EAA75" w14:textId="77777777" w:rsidR="00876984" w:rsidRPr="008A20AD" w:rsidRDefault="00876984" w:rsidP="00D15655">
      <w:pPr>
        <w:widowControl w:val="0"/>
        <w:tabs>
          <w:tab w:val="left" w:pos="142"/>
        </w:tabs>
        <w:overflowPunct/>
        <w:jc w:val="center"/>
        <w:textAlignment w:val="auto"/>
        <w:rPr>
          <w:b/>
          <w:szCs w:val="24"/>
          <w:lang w:val="lt-LT" w:eastAsia="lt-LT"/>
        </w:rPr>
      </w:pPr>
      <w:r w:rsidRPr="008A20AD">
        <w:rPr>
          <w:b/>
          <w:szCs w:val="24"/>
          <w:lang w:val="lt-LT" w:eastAsia="lt-LT"/>
        </w:rPr>
        <w:t xml:space="preserve">ĮMONĖS SAVININKO TEISES IR PAREIGAS ĮGYVENDINANTI INSTITUCIJA </w:t>
      </w:r>
    </w:p>
    <w:p w14:paraId="24AE30C8" w14:textId="77777777" w:rsidR="00876984" w:rsidRPr="008A20AD" w:rsidRDefault="00876984" w:rsidP="00D15655">
      <w:pPr>
        <w:tabs>
          <w:tab w:val="left" w:pos="1276"/>
        </w:tabs>
        <w:overflowPunct/>
        <w:ind w:firstLine="851"/>
        <w:jc w:val="center"/>
        <w:textAlignment w:val="auto"/>
        <w:rPr>
          <w:szCs w:val="24"/>
          <w:lang w:val="lt-LT" w:eastAsia="lt-LT"/>
        </w:rPr>
      </w:pPr>
    </w:p>
    <w:p w14:paraId="4992402C" w14:textId="38F6492B" w:rsidR="00176298" w:rsidRDefault="0017682A"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Pr>
          <w:szCs w:val="24"/>
          <w:lang w:val="lt-LT" w:eastAsia="lt-LT"/>
        </w:rPr>
        <w:t xml:space="preserve">Ministerijos kompetencija </w:t>
      </w:r>
      <w:r w:rsidR="00E7746A">
        <w:rPr>
          <w:szCs w:val="24"/>
          <w:lang w:val="lt-LT" w:eastAsia="lt-LT"/>
        </w:rPr>
        <w:t xml:space="preserve">nesiskiria nuo </w:t>
      </w:r>
      <w:r w:rsidRPr="00EA6C4C">
        <w:rPr>
          <w:spacing w:val="4"/>
          <w:szCs w:val="24"/>
          <w:lang w:val="lt-LT"/>
        </w:rPr>
        <w:t>n</w:t>
      </w:r>
      <w:r w:rsidRPr="00EA6C4C">
        <w:rPr>
          <w:szCs w:val="24"/>
          <w:lang w:val="lt-LT"/>
        </w:rPr>
        <w:t>u</w:t>
      </w:r>
      <w:r>
        <w:rPr>
          <w:spacing w:val="-1"/>
          <w:szCs w:val="24"/>
          <w:lang w:val="lt-LT"/>
        </w:rPr>
        <w:t>statyt</w:t>
      </w:r>
      <w:r w:rsidR="00E7746A">
        <w:rPr>
          <w:spacing w:val="-1"/>
          <w:szCs w:val="24"/>
          <w:lang w:val="lt-LT"/>
        </w:rPr>
        <w:t>os</w:t>
      </w:r>
      <w:r w:rsidRPr="00EA6C4C">
        <w:rPr>
          <w:szCs w:val="24"/>
          <w:lang w:val="lt-LT"/>
        </w:rPr>
        <w:t xml:space="preserve"> </w:t>
      </w:r>
      <w:r>
        <w:rPr>
          <w:szCs w:val="24"/>
          <w:lang w:val="lt-LT"/>
        </w:rPr>
        <w:t>Valstybės ir savivaldybės įmonių įstatym</w:t>
      </w:r>
      <w:r w:rsidR="006340AA">
        <w:rPr>
          <w:szCs w:val="24"/>
          <w:lang w:val="lt-LT"/>
        </w:rPr>
        <w:t>e</w:t>
      </w:r>
      <w:r>
        <w:rPr>
          <w:szCs w:val="24"/>
          <w:lang w:val="lt-LT"/>
        </w:rPr>
        <w:t xml:space="preserve"> </w:t>
      </w:r>
      <w:r w:rsidR="00C74F47">
        <w:rPr>
          <w:szCs w:val="24"/>
          <w:lang w:val="lt-LT"/>
        </w:rPr>
        <w:t>ir</w:t>
      </w:r>
      <w:r>
        <w:rPr>
          <w:szCs w:val="24"/>
          <w:lang w:val="lt-LT"/>
        </w:rPr>
        <w:t xml:space="preserve"> </w:t>
      </w:r>
      <w:r w:rsidR="00B67229">
        <w:rPr>
          <w:szCs w:val="24"/>
          <w:lang w:val="lt-LT"/>
        </w:rPr>
        <w:t>kit</w:t>
      </w:r>
      <w:r w:rsidR="006340AA">
        <w:rPr>
          <w:szCs w:val="24"/>
          <w:lang w:val="lt-LT"/>
        </w:rPr>
        <w:t>uose</w:t>
      </w:r>
      <w:r w:rsidR="00B67229">
        <w:rPr>
          <w:szCs w:val="24"/>
          <w:lang w:val="lt-LT"/>
        </w:rPr>
        <w:t xml:space="preserve"> teisės akt</w:t>
      </w:r>
      <w:r w:rsidR="006340AA">
        <w:rPr>
          <w:szCs w:val="24"/>
          <w:lang w:val="lt-LT"/>
        </w:rPr>
        <w:t>uose</w:t>
      </w:r>
      <w:r>
        <w:rPr>
          <w:szCs w:val="24"/>
          <w:lang w:val="lt-LT"/>
        </w:rPr>
        <w:t>.</w:t>
      </w:r>
    </w:p>
    <w:p w14:paraId="0AB4B7D2" w14:textId="5FDC424A" w:rsidR="00A61CEF" w:rsidRPr="003B6C21" w:rsidRDefault="00A61CEF"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3B6C21">
        <w:rPr>
          <w:szCs w:val="24"/>
          <w:lang w:val="lt-LT"/>
        </w:rPr>
        <w:t xml:space="preserve">Ministerija </w:t>
      </w:r>
      <w:r w:rsidR="00C76484" w:rsidRPr="003B6C21">
        <w:rPr>
          <w:lang w:val="lt-LT"/>
        </w:rPr>
        <w:t>tvirtina Įmonės veiklos ataskaitą, parengtą vadovaujantis Valstybės ir savivaldybės įmonių įstatymo ir Skaidrumo gairių</w:t>
      </w:r>
      <w:r w:rsidR="00347EF6">
        <w:rPr>
          <w:lang w:val="lt-LT"/>
        </w:rPr>
        <w:t xml:space="preserve"> </w:t>
      </w:r>
      <w:r w:rsidR="00C76484" w:rsidRPr="003B6C21">
        <w:rPr>
          <w:lang w:val="lt-LT"/>
        </w:rPr>
        <w:t xml:space="preserve">nuostatomis, </w:t>
      </w:r>
      <w:r w:rsidR="0041583F" w:rsidRPr="00A31EC4">
        <w:rPr>
          <w:bCs/>
          <w:szCs w:val="24"/>
          <w:lang w:val="lt-LT" w:eastAsia="lt-LT"/>
        </w:rPr>
        <w:t xml:space="preserve">ir </w:t>
      </w:r>
      <w:r w:rsidR="0041583F" w:rsidRPr="00A31EC4">
        <w:rPr>
          <w:lang w:val="lt-LT"/>
        </w:rPr>
        <w:t>suteikia teisę Įmonei įkeisti Įmonės ilgalaikį materialųjį turtą</w:t>
      </w:r>
      <w:r w:rsidRPr="003B6C21">
        <w:rPr>
          <w:bCs/>
          <w:szCs w:val="24"/>
          <w:lang w:val="lt-LT" w:eastAsia="lt-LT"/>
        </w:rPr>
        <w:t>.</w:t>
      </w:r>
    </w:p>
    <w:p w14:paraId="51FCB2FA" w14:textId="4A26EE9C" w:rsidR="00A61CEF" w:rsidRDefault="00A61CEF"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Pr>
          <w:szCs w:val="24"/>
          <w:lang w:val="lt-LT"/>
        </w:rPr>
        <w:t>Ministerija</w:t>
      </w:r>
      <w:r>
        <w:rPr>
          <w:szCs w:val="24"/>
          <w:lang w:val="lt-LT" w:eastAsia="lt-LT"/>
        </w:rPr>
        <w:t xml:space="preserve"> s</w:t>
      </w:r>
      <w:r w:rsidRPr="00A61CEF">
        <w:rPr>
          <w:szCs w:val="24"/>
          <w:lang w:val="lt-LT" w:eastAsia="lt-LT"/>
        </w:rPr>
        <w:t>prendžia kitus teisės akt</w:t>
      </w:r>
      <w:r w:rsidR="008C7620">
        <w:rPr>
          <w:szCs w:val="24"/>
          <w:lang w:val="lt-LT" w:eastAsia="lt-LT"/>
        </w:rPr>
        <w:t>ų</w:t>
      </w:r>
      <w:r w:rsidRPr="00A61CEF">
        <w:rPr>
          <w:szCs w:val="24"/>
          <w:lang w:val="lt-LT" w:eastAsia="lt-LT"/>
        </w:rPr>
        <w:t xml:space="preserve"> ir ši</w:t>
      </w:r>
      <w:r w:rsidR="008C7620">
        <w:rPr>
          <w:szCs w:val="24"/>
          <w:lang w:val="lt-LT" w:eastAsia="lt-LT"/>
        </w:rPr>
        <w:t>ų</w:t>
      </w:r>
      <w:r w:rsidRPr="00A61CEF">
        <w:rPr>
          <w:szCs w:val="24"/>
          <w:lang w:val="lt-LT" w:eastAsia="lt-LT"/>
        </w:rPr>
        <w:t xml:space="preserve"> įstat</w:t>
      </w:r>
      <w:r w:rsidR="008C7620">
        <w:rPr>
          <w:szCs w:val="24"/>
          <w:lang w:val="lt-LT" w:eastAsia="lt-LT"/>
        </w:rPr>
        <w:t>ų</w:t>
      </w:r>
      <w:r w:rsidRPr="00A61CEF">
        <w:rPr>
          <w:szCs w:val="24"/>
          <w:lang w:val="lt-LT" w:eastAsia="lt-LT"/>
        </w:rPr>
        <w:t xml:space="preserve"> jos kompetencijai priskirtus klausimus.</w:t>
      </w:r>
    </w:p>
    <w:p w14:paraId="666B09CB" w14:textId="669D6543" w:rsidR="00876984"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925C4B">
        <w:rPr>
          <w:szCs w:val="24"/>
          <w:lang w:val="lt-LT" w:eastAsia="lt-LT"/>
        </w:rPr>
        <w:t>Ministerijos sprendimai įforminami raštu.</w:t>
      </w:r>
      <w:r w:rsidR="007F1A00">
        <w:rPr>
          <w:szCs w:val="24"/>
          <w:lang w:val="lt-LT" w:eastAsia="lt-LT"/>
        </w:rPr>
        <w:t xml:space="preserve"> Kai šiems sprendimams priimti </w:t>
      </w:r>
      <w:r w:rsidR="00B67229">
        <w:rPr>
          <w:szCs w:val="24"/>
          <w:lang w:val="lt-LT" w:eastAsia="lt-LT"/>
        </w:rPr>
        <w:t xml:space="preserve">reikalingas </w:t>
      </w:r>
      <w:r w:rsidR="007F1A00">
        <w:rPr>
          <w:szCs w:val="24"/>
          <w:lang w:val="lt-LT" w:eastAsia="lt-LT"/>
        </w:rPr>
        <w:t>Lietuvos Respublikos Vyriausybės nutarim</w:t>
      </w:r>
      <w:r w:rsidR="00B67229">
        <w:rPr>
          <w:szCs w:val="24"/>
          <w:lang w:val="lt-LT" w:eastAsia="lt-LT"/>
        </w:rPr>
        <w:t>as</w:t>
      </w:r>
      <w:r w:rsidR="007F1A00">
        <w:rPr>
          <w:szCs w:val="24"/>
          <w:lang w:val="lt-LT" w:eastAsia="lt-LT"/>
        </w:rPr>
        <w:t>, jo projektą parengia ir Lietuvos Respublikos Vyriausybei pateikia ministerija.</w:t>
      </w:r>
    </w:p>
    <w:p w14:paraId="03B7D247" w14:textId="77777777" w:rsidR="003D47CA" w:rsidRDefault="003D47CA" w:rsidP="00DE688B">
      <w:pPr>
        <w:tabs>
          <w:tab w:val="left" w:pos="1276"/>
        </w:tabs>
        <w:overflowPunct/>
        <w:ind w:firstLine="851"/>
        <w:jc w:val="center"/>
        <w:textAlignment w:val="auto"/>
        <w:rPr>
          <w:b/>
          <w:bCs/>
          <w:szCs w:val="24"/>
          <w:lang w:val="lt-LT" w:eastAsia="lt-LT"/>
        </w:rPr>
      </w:pPr>
    </w:p>
    <w:p w14:paraId="63C8CBCD" w14:textId="77777777" w:rsidR="00786203" w:rsidRDefault="00786203" w:rsidP="00DE688B">
      <w:pPr>
        <w:tabs>
          <w:tab w:val="left" w:pos="1276"/>
        </w:tabs>
        <w:overflowPunct/>
        <w:ind w:firstLine="851"/>
        <w:jc w:val="center"/>
        <w:textAlignment w:val="auto"/>
        <w:rPr>
          <w:b/>
          <w:bCs/>
          <w:szCs w:val="24"/>
          <w:lang w:val="lt-LT" w:eastAsia="lt-LT"/>
        </w:rPr>
      </w:pPr>
    </w:p>
    <w:p w14:paraId="49480FCB" w14:textId="77C53680" w:rsidR="00DE688B" w:rsidRPr="008821FA" w:rsidRDefault="00DE688B" w:rsidP="00DE688B">
      <w:pPr>
        <w:tabs>
          <w:tab w:val="left" w:pos="1276"/>
        </w:tabs>
        <w:overflowPunct/>
        <w:ind w:firstLine="851"/>
        <w:jc w:val="center"/>
        <w:textAlignment w:val="auto"/>
        <w:rPr>
          <w:b/>
          <w:bCs/>
          <w:szCs w:val="24"/>
          <w:lang w:val="lt-LT" w:eastAsia="lt-LT"/>
        </w:rPr>
      </w:pPr>
      <w:r>
        <w:rPr>
          <w:b/>
          <w:bCs/>
          <w:szCs w:val="24"/>
          <w:lang w:val="lt-LT" w:eastAsia="lt-LT"/>
        </w:rPr>
        <w:lastRenderedPageBreak/>
        <w:t>VI</w:t>
      </w:r>
      <w:r w:rsidRPr="008821FA">
        <w:rPr>
          <w:b/>
          <w:bCs/>
          <w:szCs w:val="24"/>
          <w:lang w:val="lt-LT" w:eastAsia="lt-LT"/>
        </w:rPr>
        <w:t xml:space="preserve"> SKYRIUS</w:t>
      </w:r>
    </w:p>
    <w:p w14:paraId="6C92BD9A" w14:textId="77777777" w:rsidR="00DE688B" w:rsidRDefault="00DE688B" w:rsidP="00DE688B">
      <w:pPr>
        <w:tabs>
          <w:tab w:val="left" w:pos="1276"/>
        </w:tabs>
        <w:overflowPunct/>
        <w:ind w:firstLine="851"/>
        <w:jc w:val="center"/>
        <w:textAlignment w:val="auto"/>
        <w:rPr>
          <w:b/>
          <w:bCs/>
          <w:szCs w:val="24"/>
          <w:lang w:val="lt-LT" w:eastAsia="lt-LT"/>
        </w:rPr>
      </w:pPr>
      <w:r w:rsidRPr="008821FA">
        <w:rPr>
          <w:b/>
          <w:bCs/>
          <w:szCs w:val="24"/>
          <w:lang w:val="lt-LT" w:eastAsia="lt-LT"/>
        </w:rPr>
        <w:t>ĮMONĖS VALDYBA</w:t>
      </w:r>
    </w:p>
    <w:p w14:paraId="5480BB80" w14:textId="77777777" w:rsidR="00DE688B" w:rsidRDefault="00DE688B" w:rsidP="0080544A">
      <w:pPr>
        <w:tabs>
          <w:tab w:val="left" w:pos="1276"/>
        </w:tabs>
        <w:overflowPunct/>
        <w:spacing w:line="360" w:lineRule="auto"/>
        <w:jc w:val="both"/>
        <w:textAlignment w:val="auto"/>
        <w:rPr>
          <w:b/>
          <w:bCs/>
          <w:szCs w:val="24"/>
          <w:lang w:val="lt-LT" w:eastAsia="lt-LT"/>
        </w:rPr>
      </w:pPr>
    </w:p>
    <w:p w14:paraId="14758E65" w14:textId="36CD0517" w:rsidR="00960DD7" w:rsidRPr="0080544A" w:rsidRDefault="00DE688B" w:rsidP="00313DC9">
      <w:pPr>
        <w:pStyle w:val="Sraopastraipa"/>
        <w:numPr>
          <w:ilvl w:val="0"/>
          <w:numId w:val="24"/>
        </w:numPr>
        <w:spacing w:line="360" w:lineRule="auto"/>
        <w:ind w:left="0" w:firstLine="709"/>
        <w:jc w:val="both"/>
        <w:rPr>
          <w:bCs/>
          <w:szCs w:val="24"/>
          <w:lang w:val="lt-LT" w:eastAsia="lt-LT"/>
        </w:rPr>
      </w:pPr>
      <w:r w:rsidRPr="0080544A">
        <w:rPr>
          <w:bCs/>
          <w:szCs w:val="24"/>
          <w:lang w:val="lt-LT" w:eastAsia="lt-LT"/>
        </w:rPr>
        <w:t xml:space="preserve">Ministerijos sprendimu Įmonėje 4 </w:t>
      </w:r>
      <w:r w:rsidR="00220529">
        <w:rPr>
          <w:bCs/>
          <w:szCs w:val="24"/>
          <w:lang w:val="lt-LT" w:eastAsia="lt-LT"/>
        </w:rPr>
        <w:t>(ket</w:t>
      </w:r>
      <w:r w:rsidR="00946020">
        <w:rPr>
          <w:bCs/>
          <w:szCs w:val="24"/>
          <w:lang w:val="lt-LT" w:eastAsia="lt-LT"/>
        </w:rPr>
        <w:t>ve</w:t>
      </w:r>
      <w:r w:rsidR="00220529">
        <w:rPr>
          <w:bCs/>
          <w:szCs w:val="24"/>
          <w:lang w:val="lt-LT" w:eastAsia="lt-LT"/>
        </w:rPr>
        <w:t>ri</w:t>
      </w:r>
      <w:r w:rsidR="00E154B3">
        <w:rPr>
          <w:bCs/>
          <w:szCs w:val="24"/>
          <w:lang w:val="lt-LT" w:eastAsia="lt-LT"/>
        </w:rPr>
        <w:t>ų</w:t>
      </w:r>
      <w:r w:rsidR="00220529">
        <w:rPr>
          <w:bCs/>
          <w:szCs w:val="24"/>
          <w:lang w:val="lt-LT" w:eastAsia="lt-LT"/>
        </w:rPr>
        <w:t xml:space="preserve">) </w:t>
      </w:r>
      <w:r w:rsidRPr="0080544A">
        <w:rPr>
          <w:bCs/>
          <w:szCs w:val="24"/>
          <w:lang w:val="lt-LT" w:eastAsia="lt-LT"/>
        </w:rPr>
        <w:t xml:space="preserve">metų laikotarpiui sudaroma valdyba, susidedanti iš </w:t>
      </w:r>
      <w:r w:rsidR="00E33350" w:rsidRPr="00786203">
        <w:rPr>
          <w:bCs/>
          <w:szCs w:val="24"/>
          <w:lang w:val="lt-LT" w:eastAsia="lt-LT"/>
        </w:rPr>
        <w:t xml:space="preserve">6 </w:t>
      </w:r>
      <w:r w:rsidR="00E154B3" w:rsidRPr="00786203">
        <w:rPr>
          <w:bCs/>
          <w:szCs w:val="24"/>
          <w:lang w:val="lt-LT" w:eastAsia="lt-LT"/>
        </w:rPr>
        <w:t>(</w:t>
      </w:r>
      <w:r w:rsidR="00E33350" w:rsidRPr="00786203">
        <w:rPr>
          <w:bCs/>
          <w:szCs w:val="24"/>
          <w:lang w:val="lt-LT" w:eastAsia="lt-LT"/>
        </w:rPr>
        <w:t>šešių</w:t>
      </w:r>
      <w:r w:rsidR="00E154B3" w:rsidRPr="00786203">
        <w:rPr>
          <w:bCs/>
          <w:szCs w:val="24"/>
          <w:lang w:val="lt-LT" w:eastAsia="lt-LT"/>
        </w:rPr>
        <w:t xml:space="preserve">) </w:t>
      </w:r>
      <w:r w:rsidRPr="00786203">
        <w:rPr>
          <w:bCs/>
          <w:szCs w:val="24"/>
          <w:lang w:val="lt-LT" w:eastAsia="lt-LT"/>
        </w:rPr>
        <w:t>valdybos narių</w:t>
      </w:r>
      <w:r w:rsidR="00E20357">
        <w:rPr>
          <w:bCs/>
          <w:szCs w:val="24"/>
          <w:lang w:val="lt-LT" w:eastAsia="lt-LT"/>
        </w:rPr>
        <w:t xml:space="preserve"> (</w:t>
      </w:r>
      <w:r w:rsidR="00CB518E">
        <w:rPr>
          <w:bCs/>
          <w:szCs w:val="24"/>
          <w:lang w:val="lt-LT" w:eastAsia="lt-LT"/>
        </w:rPr>
        <w:t>3</w:t>
      </w:r>
      <w:r w:rsidR="00E20357">
        <w:rPr>
          <w:bCs/>
          <w:szCs w:val="24"/>
          <w:lang w:val="lt-LT" w:eastAsia="lt-LT"/>
        </w:rPr>
        <w:t xml:space="preserve"> nepriklausomi valdybos narai, 1 </w:t>
      </w:r>
      <w:r w:rsidR="00CB518E">
        <w:rPr>
          <w:bCs/>
          <w:szCs w:val="24"/>
          <w:lang w:val="lt-LT" w:eastAsia="lt-LT"/>
        </w:rPr>
        <w:t>Į</w:t>
      </w:r>
      <w:r w:rsidR="00E20357">
        <w:rPr>
          <w:bCs/>
          <w:szCs w:val="24"/>
          <w:lang w:val="lt-LT" w:eastAsia="lt-LT"/>
        </w:rPr>
        <w:t>monės darbuotoj</w:t>
      </w:r>
      <w:r w:rsidR="00E33350">
        <w:rPr>
          <w:bCs/>
          <w:szCs w:val="24"/>
          <w:lang w:val="lt-LT" w:eastAsia="lt-LT"/>
        </w:rPr>
        <w:t>ų</w:t>
      </w:r>
      <w:r w:rsidR="00E20357">
        <w:rPr>
          <w:bCs/>
          <w:szCs w:val="24"/>
          <w:lang w:val="lt-LT" w:eastAsia="lt-LT"/>
        </w:rPr>
        <w:t xml:space="preserve"> atstovas, </w:t>
      </w:r>
      <w:r w:rsidR="00E33350">
        <w:rPr>
          <w:bCs/>
          <w:szCs w:val="24"/>
          <w:lang w:val="lt-LT" w:eastAsia="lt-LT"/>
        </w:rPr>
        <w:t>2</w:t>
      </w:r>
      <w:r w:rsidR="00E20357">
        <w:rPr>
          <w:bCs/>
          <w:szCs w:val="24"/>
          <w:lang w:val="lt-LT" w:eastAsia="lt-LT"/>
        </w:rPr>
        <w:t xml:space="preserve"> </w:t>
      </w:r>
      <w:r w:rsidR="00295144">
        <w:rPr>
          <w:bCs/>
          <w:szCs w:val="24"/>
          <w:lang w:val="lt-LT" w:eastAsia="lt-LT"/>
        </w:rPr>
        <w:t>valstybės tarnautoja</w:t>
      </w:r>
      <w:r w:rsidR="00E33350">
        <w:rPr>
          <w:bCs/>
          <w:szCs w:val="24"/>
          <w:lang w:val="lt-LT" w:eastAsia="lt-LT"/>
        </w:rPr>
        <w:t>i</w:t>
      </w:r>
      <w:r w:rsidR="00E20357">
        <w:rPr>
          <w:bCs/>
          <w:szCs w:val="24"/>
          <w:lang w:val="lt-LT" w:eastAsia="lt-LT"/>
        </w:rPr>
        <w:t>)</w:t>
      </w:r>
      <w:r w:rsidRPr="0080544A">
        <w:rPr>
          <w:bCs/>
          <w:szCs w:val="24"/>
          <w:lang w:val="lt-LT" w:eastAsia="lt-LT"/>
        </w:rPr>
        <w:t xml:space="preserve">. </w:t>
      </w:r>
      <w:r w:rsidR="004B2BFF" w:rsidRPr="0080544A">
        <w:rPr>
          <w:bCs/>
          <w:szCs w:val="24"/>
          <w:lang w:val="lt-LT" w:eastAsia="lt-LT"/>
        </w:rPr>
        <w:t>Valdybos narius skiria ir atšaukia ministerija.</w:t>
      </w:r>
      <w:r w:rsidR="0080544A" w:rsidRPr="0080544A">
        <w:rPr>
          <w:bCs/>
          <w:szCs w:val="24"/>
          <w:lang w:val="lt-LT" w:eastAsia="lt-LT"/>
        </w:rPr>
        <w:t xml:space="preserve"> Valdybai vadovauja valdybos pirmininkas, kurį iš savo narių renka valdyba. </w:t>
      </w:r>
    </w:p>
    <w:p w14:paraId="6D70889A" w14:textId="22E62647" w:rsidR="004B2BFF" w:rsidRDefault="004B2BFF" w:rsidP="00313DC9">
      <w:pPr>
        <w:pStyle w:val="Sraopastraipa"/>
        <w:numPr>
          <w:ilvl w:val="0"/>
          <w:numId w:val="24"/>
        </w:numPr>
        <w:spacing w:line="360" w:lineRule="auto"/>
        <w:ind w:left="0" w:firstLine="709"/>
        <w:jc w:val="both"/>
        <w:rPr>
          <w:szCs w:val="24"/>
          <w:lang w:val="lt-LT" w:eastAsia="lt-LT"/>
        </w:rPr>
      </w:pPr>
      <w:r w:rsidRPr="004B2BFF">
        <w:rPr>
          <w:szCs w:val="24"/>
          <w:lang w:val="lt-LT" w:eastAsia="lt-LT"/>
        </w:rPr>
        <w:t>Valdybos nariais gali būti Valstybės ir savivaldybės įmonių įstatyme nurodyti asmenys, atitinkantys įstatymo nustatytus bendruosius reikalavimus ir specialiuosius reikalavimus, kuriuos valdybos nariams nustato ministerija</w:t>
      </w:r>
      <w:r w:rsidR="00784459">
        <w:rPr>
          <w:szCs w:val="24"/>
          <w:lang w:val="lt-LT" w:eastAsia="lt-LT"/>
        </w:rPr>
        <w:t xml:space="preserve">, taip pat </w:t>
      </w:r>
      <w:r w:rsidR="00784459" w:rsidRPr="00784459">
        <w:rPr>
          <w:szCs w:val="24"/>
          <w:lang w:val="lt-LT" w:eastAsia="lt-LT"/>
        </w:rPr>
        <w:t>Kandidatų į valstybės ar savivaldybės įmonės, valstybės ar savivaldybės valdomos bendrovės ar jos dukterinės bendrovės kolegialų priežiūros ar valdymo organą atrankos aprašo</w:t>
      </w:r>
      <w:r w:rsidR="00784459">
        <w:rPr>
          <w:szCs w:val="24"/>
          <w:lang w:val="lt-LT" w:eastAsia="lt-LT"/>
        </w:rPr>
        <w:t xml:space="preserve">, patvirtinto </w:t>
      </w:r>
      <w:r w:rsidR="00784459" w:rsidRPr="00784459">
        <w:rPr>
          <w:szCs w:val="24"/>
          <w:lang w:val="lt-LT" w:eastAsia="lt-LT"/>
        </w:rPr>
        <w:t>Lietuvos Respublikos Vyriausybės 2015 m. birželio 17 d. nutarim</w:t>
      </w:r>
      <w:r w:rsidR="00784459">
        <w:rPr>
          <w:szCs w:val="24"/>
          <w:lang w:val="lt-LT" w:eastAsia="lt-LT"/>
        </w:rPr>
        <w:t>u</w:t>
      </w:r>
      <w:r w:rsidR="00784459" w:rsidRPr="00784459">
        <w:rPr>
          <w:szCs w:val="24"/>
          <w:lang w:val="lt-LT" w:eastAsia="lt-LT"/>
        </w:rPr>
        <w:t xml:space="preserve"> Nr. 631 „Dėl </w:t>
      </w:r>
      <w:bookmarkStart w:id="4" w:name="_Hlk64982056"/>
      <w:r w:rsidR="00784459" w:rsidRPr="00784459">
        <w:rPr>
          <w:szCs w:val="24"/>
          <w:lang w:val="lt-LT" w:eastAsia="lt-LT"/>
        </w:rPr>
        <w:t>Kandidatų į valstybės ar savivaldybės įmonės, valstybės ar savivaldybės valdomos bendrovės ar jos dukterinės bendrovės kolegialų priežiūros ar valdymo organą atrankos aprašo</w:t>
      </w:r>
      <w:bookmarkEnd w:id="4"/>
      <w:r w:rsidR="00784459" w:rsidRPr="00784459">
        <w:rPr>
          <w:szCs w:val="24"/>
          <w:lang w:val="lt-LT" w:eastAsia="lt-LT"/>
        </w:rPr>
        <w:t xml:space="preserve"> patvirtinimo“</w:t>
      </w:r>
      <w:r w:rsidR="00B22E94">
        <w:rPr>
          <w:szCs w:val="24"/>
          <w:lang w:val="lt-LT" w:eastAsia="lt-LT"/>
        </w:rPr>
        <w:t xml:space="preserve"> (toliau – Atrankos aprašas)</w:t>
      </w:r>
      <w:r w:rsidR="004667A6">
        <w:rPr>
          <w:szCs w:val="24"/>
          <w:lang w:val="lt-LT" w:eastAsia="lt-LT"/>
        </w:rPr>
        <w:t>,</w:t>
      </w:r>
      <w:r w:rsidR="00784459">
        <w:rPr>
          <w:szCs w:val="24"/>
          <w:lang w:val="lt-LT" w:eastAsia="lt-LT"/>
        </w:rPr>
        <w:t xml:space="preserve"> nustatytus reikalavimus.</w:t>
      </w:r>
    </w:p>
    <w:p w14:paraId="7C4EDEF2" w14:textId="77777777" w:rsidR="00A84CCA" w:rsidRPr="00A84CCA" w:rsidRDefault="004B2BFF" w:rsidP="00313DC9">
      <w:pPr>
        <w:pStyle w:val="Sraopastraipa"/>
        <w:numPr>
          <w:ilvl w:val="0"/>
          <w:numId w:val="24"/>
        </w:numPr>
        <w:spacing w:line="360" w:lineRule="auto"/>
        <w:ind w:left="0" w:firstLine="709"/>
        <w:jc w:val="both"/>
        <w:rPr>
          <w:szCs w:val="24"/>
          <w:lang w:val="lt-LT" w:eastAsia="lt-LT"/>
        </w:rPr>
      </w:pPr>
      <w:r w:rsidRPr="004B2BFF">
        <w:rPr>
          <w:bCs/>
          <w:szCs w:val="24"/>
          <w:lang w:val="lt-LT" w:eastAsia="lt-LT"/>
        </w:rPr>
        <w:t xml:space="preserve">Valdybos </w:t>
      </w:r>
      <w:r>
        <w:rPr>
          <w:bCs/>
          <w:szCs w:val="24"/>
          <w:lang w:val="lt-LT" w:eastAsia="lt-LT"/>
        </w:rPr>
        <w:t xml:space="preserve">sudarymo, jos </w:t>
      </w:r>
      <w:r w:rsidRPr="004B2BFF">
        <w:rPr>
          <w:bCs/>
          <w:szCs w:val="24"/>
          <w:lang w:val="lt-LT" w:eastAsia="lt-LT"/>
        </w:rPr>
        <w:t xml:space="preserve">narių skyrimo ir atšaukimo </w:t>
      </w:r>
      <w:r>
        <w:rPr>
          <w:bCs/>
          <w:szCs w:val="24"/>
          <w:lang w:val="lt-LT" w:eastAsia="lt-LT"/>
        </w:rPr>
        <w:t xml:space="preserve">tvarka, </w:t>
      </w:r>
      <w:r w:rsidRPr="004B2BFF">
        <w:rPr>
          <w:bCs/>
          <w:szCs w:val="24"/>
          <w:lang w:val="lt-LT" w:eastAsia="lt-LT"/>
        </w:rPr>
        <w:t>valdybos kompetencija</w:t>
      </w:r>
      <w:r>
        <w:rPr>
          <w:bCs/>
          <w:szCs w:val="24"/>
          <w:lang w:val="lt-LT" w:eastAsia="lt-LT"/>
        </w:rPr>
        <w:t>, jos sprendimų priėmimo tvarka</w:t>
      </w:r>
      <w:r w:rsidRPr="004B2BFF">
        <w:rPr>
          <w:bCs/>
          <w:szCs w:val="24"/>
          <w:lang w:val="lt-LT" w:eastAsia="lt-LT"/>
        </w:rPr>
        <w:t xml:space="preserve"> nesiskiria nuo tos, kuri nustatyta Valstybės ir savivaldybės įmonių įstatym</w:t>
      </w:r>
      <w:r>
        <w:rPr>
          <w:bCs/>
          <w:szCs w:val="24"/>
          <w:lang w:val="lt-LT" w:eastAsia="lt-LT"/>
        </w:rPr>
        <w:t>e</w:t>
      </w:r>
      <w:r w:rsidR="00B22E94">
        <w:rPr>
          <w:bCs/>
          <w:szCs w:val="24"/>
          <w:lang w:val="lt-LT" w:eastAsia="lt-LT"/>
        </w:rPr>
        <w:t xml:space="preserve"> ir </w:t>
      </w:r>
      <w:r w:rsidR="00B22E94" w:rsidRPr="00B22E94">
        <w:rPr>
          <w:bCs/>
          <w:szCs w:val="24"/>
          <w:lang w:val="lt-LT" w:eastAsia="lt-LT"/>
        </w:rPr>
        <w:t>Atrankos apraš</w:t>
      </w:r>
      <w:r w:rsidR="00B22E94">
        <w:rPr>
          <w:bCs/>
          <w:szCs w:val="24"/>
          <w:lang w:val="lt-LT" w:eastAsia="lt-LT"/>
        </w:rPr>
        <w:t>e</w:t>
      </w:r>
      <w:r>
        <w:rPr>
          <w:bCs/>
          <w:szCs w:val="24"/>
          <w:lang w:val="lt-LT" w:eastAsia="lt-LT"/>
        </w:rPr>
        <w:t>.</w:t>
      </w:r>
      <w:r w:rsidR="00C55098">
        <w:rPr>
          <w:bCs/>
          <w:szCs w:val="24"/>
          <w:lang w:val="lt-LT" w:eastAsia="lt-LT"/>
        </w:rPr>
        <w:t xml:space="preserve"> </w:t>
      </w:r>
    </w:p>
    <w:p w14:paraId="1DDDE3FD" w14:textId="1A3A5357" w:rsidR="00DE688B" w:rsidRPr="008A6118" w:rsidRDefault="00C55098" w:rsidP="00313DC9">
      <w:pPr>
        <w:pStyle w:val="Sraopastraipa"/>
        <w:numPr>
          <w:ilvl w:val="0"/>
          <w:numId w:val="24"/>
        </w:numPr>
        <w:spacing w:line="360" w:lineRule="auto"/>
        <w:ind w:left="0" w:firstLine="709"/>
        <w:jc w:val="both"/>
        <w:rPr>
          <w:szCs w:val="24"/>
          <w:lang w:val="lt-LT" w:eastAsia="lt-LT"/>
        </w:rPr>
      </w:pPr>
      <w:r>
        <w:rPr>
          <w:bCs/>
          <w:szCs w:val="24"/>
          <w:lang w:val="lt-LT" w:eastAsia="lt-LT"/>
        </w:rPr>
        <w:t xml:space="preserve">Valdyba </w:t>
      </w:r>
      <w:r w:rsidRPr="00C55098">
        <w:rPr>
          <w:bCs/>
          <w:szCs w:val="24"/>
          <w:lang w:val="lt-LT" w:eastAsia="lt-LT"/>
        </w:rPr>
        <w:t xml:space="preserve">nustato </w:t>
      </w:r>
      <w:r w:rsidR="00A84CCA">
        <w:rPr>
          <w:bCs/>
          <w:szCs w:val="24"/>
          <w:lang w:val="lt-LT" w:eastAsia="lt-LT"/>
        </w:rPr>
        <w:t>Į</w:t>
      </w:r>
      <w:r w:rsidRPr="00C55098">
        <w:rPr>
          <w:bCs/>
          <w:szCs w:val="24"/>
          <w:lang w:val="lt-LT" w:eastAsia="lt-LT"/>
        </w:rPr>
        <w:t>monės veiklos rodiklius</w:t>
      </w:r>
      <w:r w:rsidR="00C23275" w:rsidRPr="00C23275">
        <w:t xml:space="preserve"> </w:t>
      </w:r>
      <w:r w:rsidR="00C23275" w:rsidRPr="00C23275">
        <w:rPr>
          <w:bCs/>
          <w:szCs w:val="24"/>
          <w:lang w:val="lt-LT" w:eastAsia="lt-LT"/>
        </w:rPr>
        <w:t>(vertinamus rodiklius)</w:t>
      </w:r>
      <w:r w:rsidR="00C23275">
        <w:rPr>
          <w:bCs/>
          <w:szCs w:val="24"/>
          <w:lang w:val="lt-LT" w:eastAsia="lt-LT"/>
        </w:rPr>
        <w:t xml:space="preserve"> ir įgyvendina jų vykdymo priežiūrą</w:t>
      </w:r>
      <w:r>
        <w:rPr>
          <w:bCs/>
          <w:szCs w:val="24"/>
          <w:lang w:val="lt-LT" w:eastAsia="lt-LT"/>
        </w:rPr>
        <w:t xml:space="preserve">. </w:t>
      </w:r>
    </w:p>
    <w:p w14:paraId="27A49B3A" w14:textId="1FE7EA33" w:rsidR="00E24DE6" w:rsidRPr="004B2BFF" w:rsidRDefault="00C4610A" w:rsidP="00313DC9">
      <w:pPr>
        <w:pStyle w:val="Sraopastraipa"/>
        <w:numPr>
          <w:ilvl w:val="0"/>
          <w:numId w:val="24"/>
        </w:numPr>
        <w:spacing w:line="360" w:lineRule="auto"/>
        <w:ind w:left="0" w:firstLine="709"/>
        <w:jc w:val="both"/>
        <w:rPr>
          <w:szCs w:val="24"/>
          <w:lang w:val="lt-LT" w:eastAsia="lt-LT"/>
        </w:rPr>
      </w:pPr>
      <w:r>
        <w:rPr>
          <w:szCs w:val="24"/>
          <w:lang w:val="lt-LT" w:eastAsia="lt-LT"/>
        </w:rPr>
        <w:t>Valdyba</w:t>
      </w:r>
      <w:r w:rsidR="000E4EC7" w:rsidRPr="000E4EC7">
        <w:rPr>
          <w:szCs w:val="24"/>
          <w:lang w:val="lt-LT" w:eastAsia="lt-LT"/>
        </w:rPr>
        <w:t xml:space="preserve"> iš anksto pritaria Įmonės pirkimų sandoriams dėl darbų, prekių ir paslaugų pirkimo, kurių vertė be pridėtinės vertės mokesčio didesnė kaip </w:t>
      </w:r>
      <w:r w:rsidR="000E4EC7" w:rsidRPr="005C0699">
        <w:rPr>
          <w:szCs w:val="24"/>
          <w:lang w:val="lt-LT" w:eastAsia="lt-LT"/>
        </w:rPr>
        <w:t>50 000 (penkiasdešimt tūkstančių)</w:t>
      </w:r>
      <w:r w:rsidR="000E4EC7" w:rsidRPr="000E4EC7">
        <w:rPr>
          <w:szCs w:val="24"/>
          <w:lang w:val="lt-LT" w:eastAsia="lt-LT"/>
        </w:rPr>
        <w:t xml:space="preserve"> Eur, išskyrus atvejus, kai prekės ir paslaugos perkamos iš centrinės perkančiosios organizacijos arba per ją.</w:t>
      </w:r>
    </w:p>
    <w:p w14:paraId="47702077" w14:textId="2F21DEA4" w:rsidR="00DE688B" w:rsidRPr="00370F6B" w:rsidRDefault="00DE688B" w:rsidP="00313DC9">
      <w:pPr>
        <w:numPr>
          <w:ilvl w:val="0"/>
          <w:numId w:val="24"/>
        </w:numPr>
        <w:tabs>
          <w:tab w:val="left" w:pos="1276"/>
        </w:tabs>
        <w:overflowPunct/>
        <w:spacing w:line="360" w:lineRule="auto"/>
        <w:ind w:left="0" w:firstLine="709"/>
        <w:jc w:val="both"/>
        <w:textAlignment w:val="auto"/>
        <w:rPr>
          <w:bCs/>
          <w:szCs w:val="24"/>
          <w:lang w:val="lt-LT" w:eastAsia="lt-LT"/>
        </w:rPr>
      </w:pPr>
      <w:r>
        <w:rPr>
          <w:szCs w:val="24"/>
          <w:lang w:val="lt-LT" w:eastAsia="lt-LT"/>
        </w:rPr>
        <w:t>Valdyba veikia pagal jos patvirtintą darbo reglamentą.</w:t>
      </w:r>
    </w:p>
    <w:p w14:paraId="4166FE70" w14:textId="12B3F04A" w:rsidR="00370F6B" w:rsidRPr="00370F6B" w:rsidRDefault="00370F6B" w:rsidP="00313DC9">
      <w:pPr>
        <w:numPr>
          <w:ilvl w:val="0"/>
          <w:numId w:val="24"/>
        </w:numPr>
        <w:tabs>
          <w:tab w:val="left" w:pos="1276"/>
        </w:tabs>
        <w:overflowPunct/>
        <w:spacing w:line="360" w:lineRule="auto"/>
        <w:ind w:left="0" w:firstLine="709"/>
        <w:jc w:val="both"/>
        <w:textAlignment w:val="auto"/>
        <w:rPr>
          <w:bCs/>
          <w:szCs w:val="24"/>
          <w:lang w:val="lt-LT" w:eastAsia="lt-LT"/>
        </w:rPr>
      </w:pPr>
      <w:r>
        <w:rPr>
          <w:szCs w:val="24"/>
          <w:lang w:val="lt-LT" w:eastAsia="lt-LT"/>
        </w:rPr>
        <w:t>Valdyba priima sprendimus dėl komitetų</w:t>
      </w:r>
      <w:r w:rsidR="008B5F45">
        <w:rPr>
          <w:szCs w:val="24"/>
          <w:lang w:val="lt-LT" w:eastAsia="lt-LT"/>
        </w:rPr>
        <w:t>,</w:t>
      </w:r>
      <w:r>
        <w:rPr>
          <w:szCs w:val="24"/>
          <w:lang w:val="lt-LT" w:eastAsia="lt-LT"/>
        </w:rPr>
        <w:t xml:space="preserve"> valdybos kompetencijai priskirtos veiklos klausimais</w:t>
      </w:r>
      <w:r w:rsidR="008B5F45">
        <w:rPr>
          <w:szCs w:val="24"/>
          <w:lang w:val="lt-LT" w:eastAsia="lt-LT"/>
        </w:rPr>
        <w:t>,</w:t>
      </w:r>
      <w:r>
        <w:rPr>
          <w:szCs w:val="24"/>
          <w:lang w:val="lt-LT" w:eastAsia="lt-LT"/>
        </w:rPr>
        <w:t xml:space="preserve"> </w:t>
      </w:r>
      <w:r w:rsidR="00BE2E0B">
        <w:rPr>
          <w:szCs w:val="24"/>
          <w:lang w:val="lt-LT" w:eastAsia="lt-LT"/>
        </w:rPr>
        <w:t xml:space="preserve">reikalingumo ir </w:t>
      </w:r>
      <w:r>
        <w:rPr>
          <w:szCs w:val="24"/>
          <w:lang w:val="lt-LT" w:eastAsia="lt-LT"/>
        </w:rPr>
        <w:t>sudarymo.</w:t>
      </w:r>
      <w:r w:rsidR="008B5F45" w:rsidRPr="008B5F45">
        <w:t xml:space="preserve"> </w:t>
      </w:r>
    </w:p>
    <w:p w14:paraId="10C64BDC" w14:textId="611A0820" w:rsidR="00AF31AA" w:rsidRPr="00AF31AA" w:rsidRDefault="00BE2E0B" w:rsidP="00786203">
      <w:pPr>
        <w:pStyle w:val="Sraopastraipa"/>
        <w:numPr>
          <w:ilvl w:val="0"/>
          <w:numId w:val="24"/>
        </w:numPr>
        <w:spacing w:line="360" w:lineRule="auto"/>
        <w:ind w:left="0" w:firstLine="709"/>
        <w:jc w:val="both"/>
        <w:rPr>
          <w:szCs w:val="24"/>
          <w:lang w:val="lt-LT" w:eastAsia="lt-LT"/>
        </w:rPr>
      </w:pPr>
      <w:r>
        <w:rPr>
          <w:szCs w:val="24"/>
          <w:lang w:val="lt-LT" w:eastAsia="lt-LT"/>
        </w:rPr>
        <w:t>Komitetai yra</w:t>
      </w:r>
      <w:r w:rsidR="00370F6B" w:rsidRPr="00AF31AA">
        <w:rPr>
          <w:szCs w:val="24"/>
          <w:lang w:val="lt-LT" w:eastAsia="lt-LT"/>
        </w:rPr>
        <w:t xml:space="preserve"> patariamieji valdybos organai atitinkamais valdybos kompetencijai priskirtais klausimais (toliau – komitetai). </w:t>
      </w:r>
      <w:r w:rsidR="002F1411" w:rsidRPr="00AF31AA">
        <w:rPr>
          <w:szCs w:val="24"/>
          <w:lang w:val="lt-LT" w:eastAsia="lt-LT"/>
        </w:rPr>
        <w:t xml:space="preserve">Komitetai sudaromi ir jo nariai skiriami ne ilgesniam kaip Įmonės valdybos kadencijos laikotarpiui. </w:t>
      </w:r>
      <w:r w:rsidR="00AF31AA" w:rsidRPr="00AF31AA">
        <w:rPr>
          <w:szCs w:val="24"/>
          <w:lang w:val="lt-LT" w:eastAsia="lt-LT"/>
        </w:rPr>
        <w:t>Vadyba, sudarydama atitinkamą komitetą, tvirtina jo darbo reglamentą, kuriuo nustatomos komiteto funkcijos, uždaviniai, darbo organizavimo tvarka, narių teisės ir pareigos bei nustatomi kiti su komiteto veikla susiję aspektai.</w:t>
      </w:r>
    </w:p>
    <w:p w14:paraId="70244A76" w14:textId="66C6B2AA" w:rsidR="008F406F" w:rsidRPr="00776601" w:rsidRDefault="0090785D" w:rsidP="00313DC9">
      <w:pPr>
        <w:numPr>
          <w:ilvl w:val="0"/>
          <w:numId w:val="24"/>
        </w:numPr>
        <w:tabs>
          <w:tab w:val="left" w:pos="1276"/>
        </w:tabs>
        <w:overflowPunct/>
        <w:spacing w:line="360" w:lineRule="auto"/>
        <w:ind w:left="0" w:firstLine="709"/>
        <w:jc w:val="both"/>
        <w:textAlignment w:val="auto"/>
        <w:rPr>
          <w:bCs/>
          <w:szCs w:val="24"/>
          <w:lang w:val="lt-LT" w:eastAsia="lt-LT"/>
        </w:rPr>
      </w:pPr>
      <w:r>
        <w:rPr>
          <w:szCs w:val="24"/>
          <w:lang w:val="lt-LT" w:eastAsia="lt-LT"/>
        </w:rPr>
        <w:t xml:space="preserve">Vieno komiteto narių turi būti ne mažau kaip trys. </w:t>
      </w:r>
      <w:r w:rsidR="002F1411">
        <w:rPr>
          <w:szCs w:val="24"/>
          <w:lang w:val="lt-LT" w:eastAsia="lt-LT"/>
        </w:rPr>
        <w:t xml:space="preserve">Komiteto pirmininką ir narius skiria ir atšaukia Įmonės valdyba. </w:t>
      </w:r>
      <w:r w:rsidR="008F406F">
        <w:rPr>
          <w:szCs w:val="24"/>
          <w:lang w:val="lt-LT" w:eastAsia="lt-LT"/>
        </w:rPr>
        <w:t xml:space="preserve">Komiteto </w:t>
      </w:r>
      <w:r w:rsidR="0065627B">
        <w:rPr>
          <w:szCs w:val="24"/>
          <w:lang w:val="lt-LT" w:eastAsia="lt-LT"/>
        </w:rPr>
        <w:t xml:space="preserve">nariais gali būti skiriami </w:t>
      </w:r>
      <w:r w:rsidR="008B5F45">
        <w:rPr>
          <w:szCs w:val="24"/>
          <w:lang w:val="lt-LT" w:eastAsia="lt-LT"/>
        </w:rPr>
        <w:t xml:space="preserve">Įmonės </w:t>
      </w:r>
      <w:r w:rsidR="0065627B">
        <w:rPr>
          <w:szCs w:val="24"/>
          <w:lang w:val="lt-LT" w:eastAsia="lt-LT"/>
        </w:rPr>
        <w:t>valdybos nar</w:t>
      </w:r>
      <w:r w:rsidR="008B5F45">
        <w:rPr>
          <w:szCs w:val="24"/>
          <w:lang w:val="lt-LT" w:eastAsia="lt-LT"/>
        </w:rPr>
        <w:t>i</w:t>
      </w:r>
      <w:r w:rsidR="0065627B">
        <w:rPr>
          <w:szCs w:val="24"/>
          <w:lang w:val="lt-LT" w:eastAsia="lt-LT"/>
        </w:rPr>
        <w:t xml:space="preserve">ai ir </w:t>
      </w:r>
      <w:r w:rsidR="008B5F45">
        <w:rPr>
          <w:szCs w:val="24"/>
          <w:lang w:val="lt-LT" w:eastAsia="lt-LT"/>
        </w:rPr>
        <w:t xml:space="preserve">kiti </w:t>
      </w:r>
      <w:r w:rsidR="0065627B">
        <w:rPr>
          <w:szCs w:val="24"/>
          <w:lang w:val="lt-LT" w:eastAsia="lt-LT"/>
        </w:rPr>
        <w:t xml:space="preserve">asmenys, kurie nėra </w:t>
      </w:r>
      <w:r w:rsidR="008B5F45">
        <w:rPr>
          <w:szCs w:val="24"/>
          <w:lang w:val="lt-LT" w:eastAsia="lt-LT"/>
        </w:rPr>
        <w:t xml:space="preserve">Įmonės </w:t>
      </w:r>
      <w:r w:rsidR="0065627B">
        <w:rPr>
          <w:szCs w:val="24"/>
          <w:lang w:val="lt-LT" w:eastAsia="lt-LT"/>
        </w:rPr>
        <w:t>valdybos nar</w:t>
      </w:r>
      <w:r w:rsidR="008B5F45">
        <w:rPr>
          <w:szCs w:val="24"/>
          <w:lang w:val="lt-LT" w:eastAsia="lt-LT"/>
        </w:rPr>
        <w:t>i</w:t>
      </w:r>
      <w:r w:rsidR="0065627B">
        <w:rPr>
          <w:szCs w:val="24"/>
          <w:lang w:val="lt-LT" w:eastAsia="lt-LT"/>
        </w:rPr>
        <w:t>ai</w:t>
      </w:r>
      <w:r w:rsidR="008B5F45">
        <w:rPr>
          <w:szCs w:val="24"/>
          <w:lang w:val="lt-LT" w:eastAsia="lt-LT"/>
        </w:rPr>
        <w:t>, tačiau tokie nariai</w:t>
      </w:r>
      <w:r w:rsidR="00776601">
        <w:rPr>
          <w:szCs w:val="24"/>
          <w:lang w:val="lt-LT" w:eastAsia="lt-LT"/>
        </w:rPr>
        <w:t xml:space="preserve"> turi atitikti kolegialių ir vienasmenių organų </w:t>
      </w:r>
      <w:r w:rsidR="00776601">
        <w:rPr>
          <w:szCs w:val="24"/>
          <w:lang w:val="lt-LT" w:eastAsia="lt-LT"/>
        </w:rPr>
        <w:lastRenderedPageBreak/>
        <w:t>nariams</w:t>
      </w:r>
      <w:r w:rsidR="008B5F45">
        <w:rPr>
          <w:szCs w:val="24"/>
          <w:lang w:val="lt-LT" w:eastAsia="lt-LT"/>
        </w:rPr>
        <w:t>, teisės aktuose nustatytus</w:t>
      </w:r>
      <w:r w:rsidR="00776601">
        <w:rPr>
          <w:szCs w:val="24"/>
          <w:lang w:val="lt-LT" w:eastAsia="lt-LT"/>
        </w:rPr>
        <w:t xml:space="preserve"> bendruosius ir nepriklausomumo kriterijus.</w:t>
      </w:r>
      <w:r w:rsidRPr="0090785D">
        <w:t xml:space="preserve"> </w:t>
      </w:r>
      <w:r w:rsidRPr="0090785D">
        <w:rPr>
          <w:szCs w:val="24"/>
          <w:lang w:val="lt-LT" w:eastAsia="lt-LT"/>
        </w:rPr>
        <w:t xml:space="preserve">Komiteto pirmininku skiriamas Įmonės nepriklausomas valdybos narys. </w:t>
      </w:r>
      <w:r>
        <w:rPr>
          <w:szCs w:val="24"/>
          <w:lang w:val="lt-LT" w:eastAsia="lt-LT"/>
        </w:rPr>
        <w:t>Komiteto narių kadencijų skaičius neribojamas.</w:t>
      </w:r>
    </w:p>
    <w:p w14:paraId="02D02226" w14:textId="3EF47FF8" w:rsidR="000117D6" w:rsidRPr="000117D6" w:rsidRDefault="000117D6" w:rsidP="00A80422">
      <w:pPr>
        <w:pStyle w:val="Sraopastraipa"/>
        <w:numPr>
          <w:ilvl w:val="0"/>
          <w:numId w:val="24"/>
        </w:numPr>
        <w:tabs>
          <w:tab w:val="left" w:pos="1276"/>
        </w:tabs>
        <w:overflowPunct/>
        <w:spacing w:line="360" w:lineRule="auto"/>
        <w:ind w:left="0" w:firstLine="709"/>
        <w:jc w:val="both"/>
        <w:textAlignment w:val="auto"/>
        <w:rPr>
          <w:szCs w:val="24"/>
          <w:lang w:val="lt-LT" w:eastAsia="lt-LT"/>
        </w:rPr>
      </w:pPr>
      <w:r w:rsidRPr="000117D6">
        <w:rPr>
          <w:bCs/>
          <w:szCs w:val="24"/>
          <w:lang w:val="lt-LT" w:eastAsia="lt-LT"/>
        </w:rPr>
        <w:t>Su komitetų nar</w:t>
      </w:r>
      <w:r w:rsidR="00A80422">
        <w:rPr>
          <w:bCs/>
          <w:szCs w:val="24"/>
          <w:lang w:val="lt-LT" w:eastAsia="lt-LT"/>
        </w:rPr>
        <w:t>i</w:t>
      </w:r>
      <w:r w:rsidRPr="000117D6">
        <w:rPr>
          <w:bCs/>
          <w:szCs w:val="24"/>
          <w:lang w:val="lt-LT" w:eastAsia="lt-LT"/>
        </w:rPr>
        <w:t xml:space="preserve">ais sudaromos sutartys dėl jų veiklos komitete, kuriose nustatomos komiteto narių teisės, pareigos ir atsakomybės bei </w:t>
      </w:r>
      <w:r w:rsidR="00717CA5" w:rsidRPr="000117D6">
        <w:rPr>
          <w:bCs/>
          <w:szCs w:val="24"/>
          <w:lang w:val="lt-LT" w:eastAsia="lt-LT"/>
        </w:rPr>
        <w:t>apmokėjimo</w:t>
      </w:r>
      <w:r w:rsidR="00717CA5">
        <w:rPr>
          <w:bCs/>
          <w:szCs w:val="24"/>
          <w:lang w:val="lt-LT" w:eastAsia="lt-LT"/>
        </w:rPr>
        <w:t xml:space="preserve"> už </w:t>
      </w:r>
      <w:r w:rsidR="00717CA5" w:rsidRPr="000117D6">
        <w:rPr>
          <w:bCs/>
          <w:szCs w:val="24"/>
          <w:lang w:val="lt-LT" w:eastAsia="lt-LT"/>
        </w:rPr>
        <w:t>darb</w:t>
      </w:r>
      <w:r w:rsidR="00717CA5">
        <w:rPr>
          <w:bCs/>
          <w:szCs w:val="24"/>
          <w:lang w:val="lt-LT" w:eastAsia="lt-LT"/>
        </w:rPr>
        <w:t>ą</w:t>
      </w:r>
      <w:r w:rsidR="00717CA5" w:rsidRPr="000117D6">
        <w:rPr>
          <w:bCs/>
          <w:szCs w:val="24"/>
          <w:lang w:val="lt-LT" w:eastAsia="lt-LT"/>
        </w:rPr>
        <w:t xml:space="preserve"> komitete </w:t>
      </w:r>
      <w:r w:rsidRPr="000117D6">
        <w:rPr>
          <w:bCs/>
          <w:szCs w:val="24"/>
          <w:lang w:val="lt-LT" w:eastAsia="lt-LT"/>
        </w:rPr>
        <w:t xml:space="preserve">tvarka. </w:t>
      </w:r>
      <w:r w:rsidR="00717CA5">
        <w:rPr>
          <w:bCs/>
          <w:szCs w:val="24"/>
          <w:lang w:val="lt-LT" w:eastAsia="lt-LT"/>
        </w:rPr>
        <w:t>A</w:t>
      </w:r>
      <w:r w:rsidR="00717CA5" w:rsidRPr="000117D6">
        <w:rPr>
          <w:bCs/>
          <w:szCs w:val="24"/>
          <w:lang w:val="lt-LT" w:eastAsia="lt-LT"/>
        </w:rPr>
        <w:t xml:space="preserve">pmokėjimo </w:t>
      </w:r>
      <w:r w:rsidR="00717CA5">
        <w:rPr>
          <w:bCs/>
          <w:szCs w:val="24"/>
          <w:lang w:val="lt-LT" w:eastAsia="lt-LT"/>
        </w:rPr>
        <w:t>už d</w:t>
      </w:r>
      <w:r w:rsidRPr="000117D6">
        <w:rPr>
          <w:bCs/>
          <w:szCs w:val="24"/>
          <w:lang w:val="lt-LT" w:eastAsia="lt-LT"/>
        </w:rPr>
        <w:t>arb</w:t>
      </w:r>
      <w:r w:rsidR="00717CA5">
        <w:rPr>
          <w:bCs/>
          <w:szCs w:val="24"/>
          <w:lang w:val="lt-LT" w:eastAsia="lt-LT"/>
        </w:rPr>
        <w:t>ą komitete</w:t>
      </w:r>
      <w:r w:rsidRPr="000117D6">
        <w:rPr>
          <w:bCs/>
          <w:szCs w:val="24"/>
          <w:lang w:val="lt-LT" w:eastAsia="lt-LT"/>
        </w:rPr>
        <w:t xml:space="preserve"> tvarką ir maksimalų atlygį komiteto nariams nustato Įmonės savininko teises ir pareigas įgyvendinanti institucija.</w:t>
      </w:r>
    </w:p>
    <w:p w14:paraId="0271D393" w14:textId="62A88EDB" w:rsidR="00AF31AA" w:rsidRPr="00AF31AA" w:rsidRDefault="00AF31AA" w:rsidP="00A80422">
      <w:pPr>
        <w:pStyle w:val="Sraopastraipa"/>
        <w:numPr>
          <w:ilvl w:val="0"/>
          <w:numId w:val="24"/>
        </w:numPr>
        <w:spacing w:line="360" w:lineRule="auto"/>
        <w:ind w:left="0" w:firstLine="709"/>
        <w:jc w:val="both"/>
        <w:rPr>
          <w:bCs/>
          <w:szCs w:val="24"/>
          <w:lang w:val="lt-LT" w:eastAsia="lt-LT"/>
        </w:rPr>
      </w:pPr>
      <w:r w:rsidRPr="00AF31AA">
        <w:rPr>
          <w:bCs/>
          <w:szCs w:val="24"/>
          <w:lang w:val="lt-LT" w:eastAsia="lt-LT"/>
        </w:rPr>
        <w:t>Valdyba atsako už visus sprendimus, priimtus jos kompetencijos ribose, nepriklausomai nuo to, kokie buvo komitetų pasiūlymai.</w:t>
      </w:r>
    </w:p>
    <w:p w14:paraId="57E49391" w14:textId="13E59ACB" w:rsidR="00DE688B" w:rsidRPr="007839F0" w:rsidRDefault="00DE688B" w:rsidP="00313DC9">
      <w:pPr>
        <w:numPr>
          <w:ilvl w:val="0"/>
          <w:numId w:val="24"/>
        </w:numPr>
        <w:tabs>
          <w:tab w:val="left" w:pos="1276"/>
        </w:tabs>
        <w:overflowPunct/>
        <w:spacing w:line="360" w:lineRule="auto"/>
        <w:ind w:left="0" w:firstLine="709"/>
        <w:jc w:val="both"/>
        <w:textAlignment w:val="auto"/>
        <w:rPr>
          <w:bCs/>
          <w:szCs w:val="24"/>
          <w:lang w:val="lt-LT" w:eastAsia="lt-LT"/>
        </w:rPr>
      </w:pPr>
      <w:r w:rsidRPr="006E2CED">
        <w:rPr>
          <w:szCs w:val="24"/>
          <w:lang w:val="lt-LT" w:eastAsia="lt-LT"/>
        </w:rPr>
        <w:t>Valdybos narys gali atsistatydinti iš v</w:t>
      </w:r>
      <w:r w:rsidRPr="0016213E">
        <w:rPr>
          <w:szCs w:val="24"/>
          <w:lang w:val="lt-LT" w:eastAsia="lt-LT"/>
        </w:rPr>
        <w:t>aldybos kadencijai nesibaigus</w:t>
      </w:r>
      <w:r w:rsidR="00B373A0">
        <w:rPr>
          <w:szCs w:val="24"/>
          <w:lang w:val="lt-LT" w:eastAsia="lt-LT"/>
        </w:rPr>
        <w:t>.</w:t>
      </w:r>
      <w:r w:rsidRPr="0016213E">
        <w:rPr>
          <w:szCs w:val="24"/>
          <w:lang w:val="lt-LT" w:eastAsia="lt-LT"/>
        </w:rPr>
        <w:t xml:space="preserve"> </w:t>
      </w:r>
      <w:r w:rsidR="00B373A0">
        <w:rPr>
          <w:szCs w:val="24"/>
          <w:lang w:val="lt-LT" w:eastAsia="lt-LT"/>
        </w:rPr>
        <w:t>A</w:t>
      </w:r>
      <w:r w:rsidRPr="0016213E">
        <w:rPr>
          <w:szCs w:val="24"/>
          <w:lang w:val="lt-LT" w:eastAsia="lt-LT"/>
        </w:rPr>
        <w:t>pie t</w:t>
      </w:r>
      <w:r w:rsidR="00B373A0">
        <w:rPr>
          <w:szCs w:val="24"/>
          <w:lang w:val="lt-LT" w:eastAsia="lt-LT"/>
        </w:rPr>
        <w:t>okį</w:t>
      </w:r>
      <w:r w:rsidRPr="0016213E">
        <w:rPr>
          <w:szCs w:val="24"/>
          <w:lang w:val="lt-LT" w:eastAsia="lt-LT"/>
        </w:rPr>
        <w:t xml:space="preserve"> </w:t>
      </w:r>
      <w:r w:rsidR="00B373A0">
        <w:rPr>
          <w:szCs w:val="24"/>
          <w:lang w:val="lt-LT" w:eastAsia="lt-LT"/>
        </w:rPr>
        <w:t xml:space="preserve">sprendimą valdybos narys informuoja </w:t>
      </w:r>
      <w:r w:rsidR="00B373A0" w:rsidRPr="0016213E">
        <w:rPr>
          <w:szCs w:val="24"/>
          <w:lang w:val="lt-LT" w:eastAsia="lt-LT"/>
        </w:rPr>
        <w:t>ministeriją</w:t>
      </w:r>
      <w:r w:rsidR="00B373A0">
        <w:rPr>
          <w:szCs w:val="24"/>
          <w:lang w:val="lt-LT" w:eastAsia="lt-LT"/>
        </w:rPr>
        <w:t>, valdybą bei Įmonę</w:t>
      </w:r>
      <w:r w:rsidR="00B373A0" w:rsidRPr="0016213E">
        <w:rPr>
          <w:szCs w:val="24"/>
          <w:lang w:val="lt-LT" w:eastAsia="lt-LT"/>
        </w:rPr>
        <w:t xml:space="preserve"> </w:t>
      </w:r>
      <w:r w:rsidR="00B373A0">
        <w:rPr>
          <w:szCs w:val="24"/>
          <w:lang w:val="lt-LT" w:eastAsia="lt-LT"/>
        </w:rPr>
        <w:t xml:space="preserve">pateikdamas </w:t>
      </w:r>
      <w:r w:rsidR="00B373A0" w:rsidRPr="0016213E">
        <w:rPr>
          <w:szCs w:val="24"/>
          <w:lang w:val="lt-LT" w:eastAsia="lt-LT"/>
        </w:rPr>
        <w:t>raš</w:t>
      </w:r>
      <w:r w:rsidR="00B373A0">
        <w:rPr>
          <w:szCs w:val="24"/>
          <w:lang w:val="lt-LT" w:eastAsia="lt-LT"/>
        </w:rPr>
        <w:t>ytinį</w:t>
      </w:r>
      <w:r w:rsidR="00B373A0" w:rsidRPr="0016213E">
        <w:rPr>
          <w:szCs w:val="24"/>
          <w:lang w:val="lt-LT" w:eastAsia="lt-LT"/>
        </w:rPr>
        <w:t xml:space="preserve"> </w:t>
      </w:r>
      <w:r w:rsidR="00B373A0">
        <w:rPr>
          <w:szCs w:val="24"/>
          <w:lang w:val="lt-LT" w:eastAsia="lt-LT"/>
        </w:rPr>
        <w:t>atsistatydinimą, kuriame turi būti nurodyt</w:t>
      </w:r>
      <w:r w:rsidR="00595788">
        <w:rPr>
          <w:szCs w:val="24"/>
          <w:lang w:val="lt-LT" w:eastAsia="lt-LT"/>
        </w:rPr>
        <w:t>i</w:t>
      </w:r>
      <w:r w:rsidR="00B373A0">
        <w:rPr>
          <w:szCs w:val="24"/>
          <w:lang w:val="lt-LT" w:eastAsia="lt-LT"/>
        </w:rPr>
        <w:t xml:space="preserve"> atsistatydinimo iš Įmonės valdybos </w:t>
      </w:r>
      <w:r w:rsidR="00595788">
        <w:rPr>
          <w:szCs w:val="24"/>
          <w:lang w:val="lt-LT" w:eastAsia="lt-LT"/>
        </w:rPr>
        <w:t xml:space="preserve">motyvai bei </w:t>
      </w:r>
      <w:r w:rsidR="00B373A0">
        <w:rPr>
          <w:szCs w:val="24"/>
          <w:lang w:val="lt-LT" w:eastAsia="lt-LT"/>
        </w:rPr>
        <w:t xml:space="preserve">data, kuri negali būti ankstesnė nei 14 </w:t>
      </w:r>
      <w:r w:rsidR="00220529">
        <w:rPr>
          <w:szCs w:val="24"/>
          <w:lang w:val="lt-LT" w:eastAsia="lt-LT"/>
        </w:rPr>
        <w:t xml:space="preserve">(keturiolika) </w:t>
      </w:r>
      <w:r w:rsidR="00B373A0">
        <w:rPr>
          <w:szCs w:val="24"/>
          <w:lang w:val="lt-LT" w:eastAsia="lt-LT"/>
        </w:rPr>
        <w:t>kalendorinių dienų nuo atsistatydinimo pateikimo dienos.</w:t>
      </w:r>
      <w:r w:rsidR="001A77E3">
        <w:rPr>
          <w:szCs w:val="24"/>
          <w:lang w:val="lt-LT" w:eastAsia="lt-LT"/>
        </w:rPr>
        <w:t xml:space="preserve"> Gavusi valdybos nario rašytinį atsistatydinimą, ministerija priima sprendimą dėl šio valdybos nario atšaukimo.</w:t>
      </w:r>
    </w:p>
    <w:p w14:paraId="39845577" w14:textId="5348EEF2" w:rsidR="00DE688B" w:rsidRPr="00F677B1" w:rsidRDefault="00DE688B" w:rsidP="00313DC9">
      <w:pPr>
        <w:numPr>
          <w:ilvl w:val="0"/>
          <w:numId w:val="24"/>
        </w:numPr>
        <w:tabs>
          <w:tab w:val="left" w:pos="1276"/>
        </w:tabs>
        <w:overflowPunct/>
        <w:spacing w:line="360" w:lineRule="auto"/>
        <w:ind w:left="0" w:firstLine="709"/>
        <w:jc w:val="both"/>
        <w:textAlignment w:val="auto"/>
        <w:rPr>
          <w:bCs/>
          <w:szCs w:val="24"/>
          <w:lang w:val="lt-LT" w:eastAsia="lt-LT"/>
        </w:rPr>
      </w:pPr>
      <w:r w:rsidRPr="0047451D">
        <w:rPr>
          <w:szCs w:val="24"/>
          <w:lang w:val="lt-LT" w:eastAsia="lt-LT"/>
        </w:rPr>
        <w:t xml:space="preserve">Už veiklą valdyboje jos nariams atlyginama </w:t>
      </w:r>
      <w:r>
        <w:rPr>
          <w:szCs w:val="24"/>
          <w:lang w:val="lt-LT" w:eastAsia="lt-LT"/>
        </w:rPr>
        <w:t>iš Į</w:t>
      </w:r>
      <w:r w:rsidRPr="0047451D">
        <w:rPr>
          <w:szCs w:val="24"/>
          <w:lang w:val="lt-LT" w:eastAsia="lt-LT"/>
        </w:rPr>
        <w:t>monės lėš</w:t>
      </w:r>
      <w:r>
        <w:rPr>
          <w:szCs w:val="24"/>
          <w:lang w:val="lt-LT" w:eastAsia="lt-LT"/>
        </w:rPr>
        <w:t>ų</w:t>
      </w:r>
      <w:r w:rsidRPr="0047451D">
        <w:rPr>
          <w:szCs w:val="24"/>
          <w:lang w:val="lt-LT" w:eastAsia="lt-LT"/>
        </w:rPr>
        <w:t xml:space="preserve"> </w:t>
      </w:r>
      <w:r>
        <w:rPr>
          <w:szCs w:val="24"/>
          <w:lang w:val="lt-LT" w:eastAsia="lt-LT"/>
        </w:rPr>
        <w:t xml:space="preserve">Lietuvos Respublikos </w:t>
      </w:r>
      <w:r w:rsidRPr="0047451D">
        <w:rPr>
          <w:szCs w:val="24"/>
          <w:lang w:val="lt-LT" w:eastAsia="lt-LT"/>
        </w:rPr>
        <w:t>Vyriausybės</w:t>
      </w:r>
      <w:r>
        <w:rPr>
          <w:szCs w:val="24"/>
          <w:lang w:val="lt-LT" w:eastAsia="lt-LT"/>
        </w:rPr>
        <w:t xml:space="preserve"> </w:t>
      </w:r>
      <w:r w:rsidRPr="0047451D">
        <w:rPr>
          <w:szCs w:val="24"/>
          <w:lang w:val="lt-LT" w:eastAsia="lt-LT"/>
        </w:rPr>
        <w:t xml:space="preserve">nustatyta tvarka. Valdybos nariui išmokama suma per mėnesį negali būti didesnė kaip 1/5 </w:t>
      </w:r>
      <w:r w:rsidR="00220529">
        <w:rPr>
          <w:szCs w:val="24"/>
          <w:lang w:val="lt-LT" w:eastAsia="lt-LT"/>
        </w:rPr>
        <w:t xml:space="preserve">(viena penktoji) </w:t>
      </w:r>
      <w:r>
        <w:rPr>
          <w:szCs w:val="24"/>
          <w:lang w:val="lt-LT" w:eastAsia="lt-LT"/>
        </w:rPr>
        <w:t>Į</w:t>
      </w:r>
      <w:r w:rsidRPr="0047451D">
        <w:rPr>
          <w:szCs w:val="24"/>
          <w:lang w:val="lt-LT" w:eastAsia="lt-LT"/>
        </w:rPr>
        <w:t>monės vadovo vidutinio mėnesinio darbo užmokesčio.</w:t>
      </w:r>
    </w:p>
    <w:p w14:paraId="24CF9637" w14:textId="77777777" w:rsidR="00DE688B" w:rsidRPr="00F677B1" w:rsidRDefault="00DE688B" w:rsidP="00313DC9">
      <w:pPr>
        <w:numPr>
          <w:ilvl w:val="0"/>
          <w:numId w:val="24"/>
        </w:numPr>
        <w:tabs>
          <w:tab w:val="left" w:pos="1276"/>
        </w:tabs>
        <w:overflowPunct/>
        <w:spacing w:line="360" w:lineRule="auto"/>
        <w:ind w:left="0" w:firstLine="709"/>
        <w:jc w:val="both"/>
        <w:textAlignment w:val="auto"/>
        <w:rPr>
          <w:bCs/>
          <w:szCs w:val="24"/>
          <w:lang w:val="lt-LT" w:eastAsia="lt-LT"/>
        </w:rPr>
      </w:pPr>
      <w:r w:rsidRPr="0047451D">
        <w:rPr>
          <w:szCs w:val="24"/>
          <w:lang w:val="lt-LT" w:eastAsia="lt-LT"/>
        </w:rPr>
        <w:t xml:space="preserve">Valdybos nariai privalo saugoti </w:t>
      </w:r>
      <w:r>
        <w:rPr>
          <w:szCs w:val="24"/>
          <w:lang w:val="lt-LT" w:eastAsia="lt-LT"/>
        </w:rPr>
        <w:t>Į</w:t>
      </w:r>
      <w:r w:rsidRPr="0047451D">
        <w:rPr>
          <w:szCs w:val="24"/>
          <w:lang w:val="lt-LT" w:eastAsia="lt-LT"/>
        </w:rPr>
        <w:t>monės komercines (gamybines) paslaptis, konfidencialią informaciją, kurią sužinojo būdami valdybos nariais ir kuri buvo nurodyta kaip konfidenciali informacija.</w:t>
      </w:r>
    </w:p>
    <w:p w14:paraId="4AC2899B" w14:textId="77777777" w:rsidR="00DE688B" w:rsidRPr="008821FA" w:rsidRDefault="00DE688B" w:rsidP="00313DC9">
      <w:pPr>
        <w:numPr>
          <w:ilvl w:val="0"/>
          <w:numId w:val="24"/>
        </w:numPr>
        <w:tabs>
          <w:tab w:val="left" w:pos="1276"/>
        </w:tabs>
        <w:overflowPunct/>
        <w:spacing w:line="360" w:lineRule="auto"/>
        <w:ind w:left="0" w:firstLine="709"/>
        <w:jc w:val="both"/>
        <w:textAlignment w:val="auto"/>
        <w:rPr>
          <w:bCs/>
          <w:szCs w:val="24"/>
          <w:lang w:val="lt-LT" w:eastAsia="lt-LT"/>
        </w:rPr>
      </w:pPr>
      <w:r>
        <w:rPr>
          <w:szCs w:val="24"/>
          <w:lang w:val="lt-LT" w:eastAsia="lt-LT"/>
        </w:rPr>
        <w:t>Savo veikloje valdyba vadovaujasi Lietuvos Respublikos įstatymais, Lietuvos Respublikos Vyriausybės nutarimais, šiais įstatais, valdybos darbo reglamentu, žemės ūkio ministro įsakymais ir kitais teisės aktais.</w:t>
      </w:r>
    </w:p>
    <w:p w14:paraId="33639CF2" w14:textId="77777777" w:rsidR="00876984" w:rsidRPr="00ED6C3D" w:rsidRDefault="00876984" w:rsidP="00D15655">
      <w:pPr>
        <w:tabs>
          <w:tab w:val="left" w:pos="1276"/>
        </w:tabs>
        <w:overflowPunct/>
        <w:ind w:firstLine="851"/>
        <w:jc w:val="center"/>
        <w:textAlignment w:val="auto"/>
        <w:rPr>
          <w:bCs/>
          <w:szCs w:val="24"/>
          <w:lang w:val="lt-LT" w:eastAsia="lt-LT"/>
        </w:rPr>
      </w:pPr>
    </w:p>
    <w:p w14:paraId="0F88AE7C" w14:textId="0B8527A8" w:rsidR="001C0DDD" w:rsidRDefault="00924C9C" w:rsidP="00081A90">
      <w:pPr>
        <w:widowControl w:val="0"/>
        <w:tabs>
          <w:tab w:val="left" w:pos="142"/>
        </w:tabs>
        <w:overflowPunct/>
        <w:jc w:val="center"/>
        <w:textAlignment w:val="auto"/>
        <w:rPr>
          <w:b/>
          <w:bCs/>
          <w:szCs w:val="24"/>
          <w:lang w:val="lt-LT" w:eastAsia="lt-LT"/>
        </w:rPr>
      </w:pPr>
      <w:r>
        <w:rPr>
          <w:b/>
          <w:bCs/>
          <w:szCs w:val="24"/>
          <w:lang w:val="lt-LT" w:eastAsia="lt-LT"/>
        </w:rPr>
        <w:t>V</w:t>
      </w:r>
      <w:r w:rsidR="00217B45" w:rsidRPr="00F9216E">
        <w:rPr>
          <w:b/>
          <w:bCs/>
          <w:szCs w:val="24"/>
          <w:lang w:val="lt-LT" w:eastAsia="lt-LT"/>
        </w:rPr>
        <w:t>I</w:t>
      </w:r>
      <w:r w:rsidR="00DE688B">
        <w:rPr>
          <w:b/>
          <w:bCs/>
          <w:szCs w:val="24"/>
          <w:lang w:val="lt-LT" w:eastAsia="lt-LT"/>
        </w:rPr>
        <w:t>I</w:t>
      </w:r>
      <w:r w:rsidR="00217B45" w:rsidRPr="00F9216E">
        <w:rPr>
          <w:b/>
          <w:bCs/>
          <w:szCs w:val="24"/>
          <w:lang w:val="lt-LT" w:eastAsia="lt-LT"/>
        </w:rPr>
        <w:t xml:space="preserve"> </w:t>
      </w:r>
      <w:r w:rsidR="00876984" w:rsidRPr="00F9216E">
        <w:rPr>
          <w:b/>
          <w:bCs/>
          <w:szCs w:val="24"/>
          <w:lang w:val="lt-LT" w:eastAsia="lt-LT"/>
        </w:rPr>
        <w:t>SKYRIUS</w:t>
      </w:r>
      <w:r w:rsidR="00081A90">
        <w:rPr>
          <w:b/>
          <w:bCs/>
          <w:szCs w:val="24"/>
          <w:lang w:val="lt-LT" w:eastAsia="lt-LT"/>
        </w:rPr>
        <w:t xml:space="preserve"> </w:t>
      </w:r>
    </w:p>
    <w:p w14:paraId="099A71DD" w14:textId="77777777" w:rsidR="00876984" w:rsidRPr="00813C39" w:rsidRDefault="00876984" w:rsidP="00081A90">
      <w:pPr>
        <w:widowControl w:val="0"/>
        <w:tabs>
          <w:tab w:val="left" w:pos="142"/>
        </w:tabs>
        <w:overflowPunct/>
        <w:jc w:val="center"/>
        <w:textAlignment w:val="auto"/>
        <w:rPr>
          <w:b/>
          <w:bCs/>
          <w:szCs w:val="24"/>
          <w:lang w:val="lt-LT" w:eastAsia="lt-LT"/>
        </w:rPr>
      </w:pPr>
      <w:r w:rsidRPr="00813C39">
        <w:rPr>
          <w:b/>
          <w:bCs/>
          <w:szCs w:val="24"/>
          <w:lang w:val="lt-LT" w:eastAsia="lt-LT"/>
        </w:rPr>
        <w:t>ĮMONĖS VADOVAS</w:t>
      </w:r>
    </w:p>
    <w:p w14:paraId="050EE236" w14:textId="77777777" w:rsidR="00876984" w:rsidRPr="00813C39" w:rsidRDefault="00876984" w:rsidP="00081A90">
      <w:pPr>
        <w:tabs>
          <w:tab w:val="left" w:pos="1276"/>
        </w:tabs>
        <w:overflowPunct/>
        <w:jc w:val="center"/>
        <w:textAlignment w:val="auto"/>
        <w:rPr>
          <w:b/>
          <w:bCs/>
          <w:szCs w:val="24"/>
          <w:lang w:val="lt-LT" w:eastAsia="lt-LT"/>
        </w:rPr>
      </w:pPr>
    </w:p>
    <w:p w14:paraId="2708EA91" w14:textId="76A1194E" w:rsidR="00876984" w:rsidRPr="007879F3"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7879F3">
        <w:rPr>
          <w:szCs w:val="24"/>
          <w:lang w:val="lt-LT" w:eastAsia="lt-LT"/>
        </w:rPr>
        <w:t>Įmonės vadovas</w:t>
      </w:r>
      <w:r w:rsidR="000B2CEC">
        <w:rPr>
          <w:szCs w:val="24"/>
          <w:lang w:val="lt-LT" w:eastAsia="lt-LT"/>
        </w:rPr>
        <w:t xml:space="preserve"> skiriamas į pareigas ir iš jų atšaukiamas Valstybės ir savivaldybės įmonių įstatymo nustatyta tvarka. </w:t>
      </w:r>
      <w:r w:rsidRPr="007879F3">
        <w:rPr>
          <w:szCs w:val="24"/>
          <w:lang w:val="lt-LT" w:eastAsia="lt-LT"/>
        </w:rPr>
        <w:t xml:space="preserve"> </w:t>
      </w:r>
    </w:p>
    <w:p w14:paraId="1C1B71F4" w14:textId="5F6CBA37" w:rsidR="007A681C" w:rsidRPr="00A150C3"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7879F3">
        <w:rPr>
          <w:szCs w:val="24"/>
          <w:lang w:val="lt-LT" w:eastAsia="lt-LT"/>
        </w:rPr>
        <w:t xml:space="preserve">Įmonės vadovas organizuoja </w:t>
      </w:r>
      <w:r w:rsidR="008B2E1F">
        <w:rPr>
          <w:szCs w:val="24"/>
          <w:lang w:val="lt-LT" w:eastAsia="lt-LT"/>
        </w:rPr>
        <w:t>kasdien</w:t>
      </w:r>
      <w:r w:rsidR="000074FF">
        <w:rPr>
          <w:szCs w:val="24"/>
          <w:lang w:val="lt-LT" w:eastAsia="lt-LT"/>
        </w:rPr>
        <w:t>in</w:t>
      </w:r>
      <w:r w:rsidR="008B2E1F">
        <w:rPr>
          <w:szCs w:val="24"/>
          <w:lang w:val="lt-LT" w:eastAsia="lt-LT"/>
        </w:rPr>
        <w:t xml:space="preserve">ę </w:t>
      </w:r>
      <w:r w:rsidR="003063A1" w:rsidRPr="007879F3">
        <w:rPr>
          <w:szCs w:val="24"/>
          <w:lang w:val="lt-LT" w:eastAsia="lt-LT"/>
        </w:rPr>
        <w:t>Į</w:t>
      </w:r>
      <w:r w:rsidRPr="007879F3">
        <w:rPr>
          <w:szCs w:val="24"/>
          <w:lang w:val="lt-LT" w:eastAsia="lt-LT"/>
        </w:rPr>
        <w:t xml:space="preserve">monės veiklą ir </w:t>
      </w:r>
      <w:r w:rsidR="007A681C" w:rsidRPr="007879F3">
        <w:rPr>
          <w:szCs w:val="24"/>
          <w:lang w:val="lt-LT" w:eastAsia="lt-LT"/>
        </w:rPr>
        <w:t xml:space="preserve">veikia Įmonės vardu esant </w:t>
      </w:r>
      <w:r w:rsidR="007A681C" w:rsidRPr="00A150C3">
        <w:rPr>
          <w:szCs w:val="24"/>
          <w:lang w:val="lt-LT" w:eastAsia="lt-LT"/>
        </w:rPr>
        <w:t>santykiams su kitais asmenimis</w:t>
      </w:r>
      <w:r w:rsidRPr="00A150C3">
        <w:rPr>
          <w:szCs w:val="24"/>
          <w:lang w:val="lt-LT" w:eastAsia="lt-LT"/>
        </w:rPr>
        <w:t>.</w:t>
      </w:r>
    </w:p>
    <w:p w14:paraId="63EF56BC" w14:textId="17D522FA" w:rsidR="009C124F" w:rsidRPr="00A150C3" w:rsidRDefault="001D3627"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A150C3">
        <w:rPr>
          <w:szCs w:val="24"/>
          <w:lang w:val="lt-LT" w:eastAsia="lt-LT"/>
        </w:rPr>
        <w:t xml:space="preserve"> </w:t>
      </w:r>
      <w:r w:rsidR="0041583F" w:rsidRPr="00A150C3">
        <w:rPr>
          <w:lang w:val="lt-LT"/>
        </w:rPr>
        <w:t xml:space="preserve">Įmonės vadovas turi teisę vienvaldiškai sudaryti Įmonės sandorius, išskyrus atvejus, kai pagal šiuos įstatus sprendimai </w:t>
      </w:r>
      <w:r w:rsidR="008B2E1F" w:rsidRPr="00A150C3">
        <w:rPr>
          <w:lang w:val="lt-LT"/>
        </w:rPr>
        <w:t xml:space="preserve">iš anksto </w:t>
      </w:r>
      <w:r w:rsidR="0041583F" w:rsidRPr="00A150C3">
        <w:rPr>
          <w:lang w:val="lt-LT"/>
        </w:rPr>
        <w:t xml:space="preserve">turi būti suderinti su </w:t>
      </w:r>
      <w:r w:rsidR="00595788" w:rsidRPr="00A150C3">
        <w:rPr>
          <w:lang w:val="lt-LT"/>
        </w:rPr>
        <w:t xml:space="preserve">valdyba </w:t>
      </w:r>
      <w:r w:rsidR="00A719AD" w:rsidRPr="00A150C3">
        <w:rPr>
          <w:lang w:val="lt-LT"/>
        </w:rPr>
        <w:t xml:space="preserve">ir (ar) ministerija </w:t>
      </w:r>
      <w:r w:rsidR="0041583F" w:rsidRPr="00A150C3">
        <w:rPr>
          <w:lang w:val="lt-LT"/>
        </w:rPr>
        <w:t>arba kai pagal teisės aktus ir šiuos įstatus sandorius Įmonės vardu sudaro ministerija</w:t>
      </w:r>
      <w:r w:rsidRPr="00A150C3">
        <w:rPr>
          <w:szCs w:val="24"/>
          <w:lang w:val="lt-LT" w:eastAsia="lt-LT"/>
        </w:rPr>
        <w:t>.</w:t>
      </w:r>
      <w:r w:rsidR="007A681C" w:rsidRPr="00A150C3">
        <w:rPr>
          <w:szCs w:val="24"/>
          <w:lang w:val="lt-LT" w:eastAsia="lt-LT"/>
        </w:rPr>
        <w:t xml:space="preserve"> </w:t>
      </w:r>
    </w:p>
    <w:p w14:paraId="6FDF53DE" w14:textId="437E4695" w:rsidR="00876984" w:rsidRPr="009C124F"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9C124F">
        <w:rPr>
          <w:szCs w:val="24"/>
          <w:lang w:val="lt-LT" w:eastAsia="lt-LT"/>
        </w:rPr>
        <w:t>Įmonės vadovo teis</w:t>
      </w:r>
      <w:r w:rsidR="00F162F2" w:rsidRPr="009C124F">
        <w:rPr>
          <w:szCs w:val="24"/>
          <w:lang w:val="lt-LT" w:eastAsia="lt-LT"/>
        </w:rPr>
        <w:t>ė</w:t>
      </w:r>
      <w:r w:rsidRPr="009C124F">
        <w:rPr>
          <w:szCs w:val="24"/>
          <w:lang w:val="lt-LT" w:eastAsia="lt-LT"/>
        </w:rPr>
        <w:t>s ir pareig</w:t>
      </w:r>
      <w:r w:rsidR="00F162F2" w:rsidRPr="009C124F">
        <w:rPr>
          <w:szCs w:val="24"/>
          <w:lang w:val="lt-LT" w:eastAsia="lt-LT"/>
        </w:rPr>
        <w:t>o</w:t>
      </w:r>
      <w:r w:rsidRPr="009C124F">
        <w:rPr>
          <w:szCs w:val="24"/>
          <w:lang w:val="lt-LT" w:eastAsia="lt-LT"/>
        </w:rPr>
        <w:t>s, atsakomyb</w:t>
      </w:r>
      <w:r w:rsidR="00F162F2" w:rsidRPr="009C124F">
        <w:rPr>
          <w:szCs w:val="24"/>
          <w:lang w:val="lt-LT" w:eastAsia="lt-LT"/>
        </w:rPr>
        <w:t>ė</w:t>
      </w:r>
      <w:r w:rsidR="002707F5" w:rsidRPr="009C124F">
        <w:rPr>
          <w:szCs w:val="24"/>
          <w:lang w:val="lt-LT" w:eastAsia="lt-LT"/>
        </w:rPr>
        <w:t>,</w:t>
      </w:r>
      <w:r w:rsidRPr="009C124F">
        <w:rPr>
          <w:szCs w:val="24"/>
          <w:lang w:val="lt-LT" w:eastAsia="lt-LT"/>
        </w:rPr>
        <w:t xml:space="preserve"> kompetencij</w:t>
      </w:r>
      <w:r w:rsidR="00F162F2" w:rsidRPr="009C124F">
        <w:rPr>
          <w:szCs w:val="24"/>
          <w:lang w:val="lt-LT" w:eastAsia="lt-LT"/>
        </w:rPr>
        <w:t>a</w:t>
      </w:r>
      <w:r w:rsidR="002707F5" w:rsidRPr="009C124F">
        <w:rPr>
          <w:szCs w:val="24"/>
          <w:lang w:val="lt-LT" w:eastAsia="lt-LT"/>
        </w:rPr>
        <w:t>, jo skyrimo ir atšaukimo tvark</w:t>
      </w:r>
      <w:r w:rsidR="00F162F2" w:rsidRPr="009C124F">
        <w:rPr>
          <w:szCs w:val="24"/>
          <w:lang w:val="lt-LT" w:eastAsia="lt-LT"/>
        </w:rPr>
        <w:t>a</w:t>
      </w:r>
      <w:r w:rsidRPr="009C124F">
        <w:rPr>
          <w:szCs w:val="24"/>
          <w:lang w:val="lt-LT" w:eastAsia="lt-LT"/>
        </w:rPr>
        <w:t xml:space="preserve"> </w:t>
      </w:r>
      <w:r w:rsidR="00592464">
        <w:rPr>
          <w:szCs w:val="24"/>
          <w:lang w:val="lt-LT" w:eastAsia="lt-LT"/>
        </w:rPr>
        <w:t xml:space="preserve">nesiskiria nuo </w:t>
      </w:r>
      <w:r w:rsidRPr="009C124F">
        <w:rPr>
          <w:szCs w:val="24"/>
          <w:lang w:val="lt-LT" w:eastAsia="lt-LT"/>
        </w:rPr>
        <w:t>nustat</w:t>
      </w:r>
      <w:r w:rsidR="00F162F2" w:rsidRPr="009C124F">
        <w:rPr>
          <w:szCs w:val="24"/>
          <w:lang w:val="lt-LT" w:eastAsia="lt-LT"/>
        </w:rPr>
        <w:t>yt</w:t>
      </w:r>
      <w:r w:rsidR="00592464">
        <w:rPr>
          <w:szCs w:val="24"/>
          <w:lang w:val="lt-LT" w:eastAsia="lt-LT"/>
        </w:rPr>
        <w:t>os</w:t>
      </w:r>
      <w:r w:rsidRPr="009C124F">
        <w:rPr>
          <w:szCs w:val="24"/>
          <w:lang w:val="lt-LT" w:eastAsia="lt-LT"/>
        </w:rPr>
        <w:t xml:space="preserve"> </w:t>
      </w:r>
      <w:r w:rsidR="00AE7A27" w:rsidRPr="009C124F">
        <w:rPr>
          <w:szCs w:val="24"/>
          <w:lang w:val="lt-LT" w:eastAsia="lt-LT"/>
        </w:rPr>
        <w:t>V</w:t>
      </w:r>
      <w:r w:rsidRPr="009C124F">
        <w:rPr>
          <w:szCs w:val="24"/>
          <w:lang w:val="lt-LT" w:eastAsia="lt-LT"/>
        </w:rPr>
        <w:t>alstybės ir savivaldybės įmonių įstatym</w:t>
      </w:r>
      <w:r w:rsidR="006340AA">
        <w:rPr>
          <w:szCs w:val="24"/>
          <w:lang w:val="lt-LT" w:eastAsia="lt-LT"/>
        </w:rPr>
        <w:t>e</w:t>
      </w:r>
      <w:r w:rsidRPr="009C124F">
        <w:rPr>
          <w:szCs w:val="24"/>
          <w:lang w:val="lt-LT" w:eastAsia="lt-LT"/>
        </w:rPr>
        <w:t xml:space="preserve">, </w:t>
      </w:r>
      <w:r w:rsidR="006340AA">
        <w:rPr>
          <w:szCs w:val="24"/>
          <w:lang w:val="lt-LT" w:eastAsia="lt-LT"/>
        </w:rPr>
        <w:t>Civiliniame</w:t>
      </w:r>
      <w:r w:rsidR="002D3C2A" w:rsidRPr="009C124F">
        <w:rPr>
          <w:szCs w:val="24"/>
          <w:lang w:val="lt-LT" w:eastAsia="lt-LT"/>
        </w:rPr>
        <w:t xml:space="preserve"> </w:t>
      </w:r>
      <w:r w:rsidRPr="009C124F">
        <w:rPr>
          <w:szCs w:val="24"/>
          <w:lang w:val="lt-LT" w:eastAsia="lt-LT"/>
        </w:rPr>
        <w:t>kodeks</w:t>
      </w:r>
      <w:r w:rsidR="006340AA">
        <w:rPr>
          <w:szCs w:val="24"/>
          <w:lang w:val="lt-LT" w:eastAsia="lt-LT"/>
        </w:rPr>
        <w:t>e</w:t>
      </w:r>
      <w:r w:rsidRPr="009C124F">
        <w:rPr>
          <w:szCs w:val="24"/>
          <w:lang w:val="lt-LT" w:eastAsia="lt-LT"/>
        </w:rPr>
        <w:t xml:space="preserve">, </w:t>
      </w:r>
      <w:r w:rsidR="00830FB8" w:rsidRPr="009C124F">
        <w:rPr>
          <w:szCs w:val="24"/>
          <w:lang w:val="lt-LT" w:eastAsia="lt-LT"/>
        </w:rPr>
        <w:lastRenderedPageBreak/>
        <w:t xml:space="preserve">kituose </w:t>
      </w:r>
      <w:r w:rsidR="00BA1568" w:rsidRPr="009C124F">
        <w:rPr>
          <w:szCs w:val="24"/>
          <w:lang w:val="lt-LT" w:eastAsia="lt-LT"/>
        </w:rPr>
        <w:t xml:space="preserve">teisės </w:t>
      </w:r>
      <w:r w:rsidR="00830FB8" w:rsidRPr="009C124F">
        <w:rPr>
          <w:szCs w:val="24"/>
          <w:lang w:val="lt-LT" w:eastAsia="lt-LT"/>
        </w:rPr>
        <w:t>aktuose</w:t>
      </w:r>
      <w:r w:rsidRPr="009C124F">
        <w:rPr>
          <w:szCs w:val="24"/>
          <w:lang w:val="lt-LT" w:eastAsia="lt-LT"/>
        </w:rPr>
        <w:t xml:space="preserve">, </w:t>
      </w:r>
      <w:r w:rsidR="00830FB8" w:rsidRPr="009C124F">
        <w:rPr>
          <w:szCs w:val="24"/>
          <w:lang w:val="lt-LT" w:eastAsia="lt-LT"/>
        </w:rPr>
        <w:t xml:space="preserve">šiuose įstatuose </w:t>
      </w:r>
      <w:r w:rsidR="00C74F47" w:rsidRPr="009C124F">
        <w:rPr>
          <w:szCs w:val="24"/>
          <w:lang w:val="lt-LT" w:eastAsia="lt-LT"/>
        </w:rPr>
        <w:t>ir</w:t>
      </w:r>
      <w:r w:rsidRPr="009C124F">
        <w:rPr>
          <w:szCs w:val="24"/>
          <w:lang w:val="lt-LT" w:eastAsia="lt-LT"/>
        </w:rPr>
        <w:t xml:space="preserve"> </w:t>
      </w:r>
      <w:r w:rsidR="00CB36F9" w:rsidRPr="009C124F">
        <w:rPr>
          <w:szCs w:val="24"/>
          <w:lang w:val="lt-LT" w:eastAsia="lt-LT"/>
        </w:rPr>
        <w:t>Į</w:t>
      </w:r>
      <w:r w:rsidRPr="009C124F">
        <w:rPr>
          <w:szCs w:val="24"/>
          <w:lang w:val="lt-LT" w:eastAsia="lt-LT"/>
        </w:rPr>
        <w:t>monės vadovo</w:t>
      </w:r>
      <w:r w:rsidR="002D3C2A" w:rsidRPr="009C124F">
        <w:rPr>
          <w:szCs w:val="24"/>
          <w:lang w:val="lt-LT" w:eastAsia="lt-LT"/>
        </w:rPr>
        <w:t xml:space="preserve"> </w:t>
      </w:r>
      <w:r w:rsidR="002D3C2A" w:rsidRPr="009C124F">
        <w:rPr>
          <w:color w:val="000000"/>
          <w:szCs w:val="24"/>
          <w:lang w:val="lt-LT"/>
        </w:rPr>
        <w:t>pareigybės aprašyme</w:t>
      </w:r>
      <w:r w:rsidRPr="009C124F">
        <w:rPr>
          <w:szCs w:val="24"/>
          <w:lang w:val="lt-LT" w:eastAsia="lt-LT"/>
        </w:rPr>
        <w:t>.</w:t>
      </w:r>
    </w:p>
    <w:p w14:paraId="65A1693A" w14:textId="77777777" w:rsidR="00876984" w:rsidRPr="007879F3"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7879F3">
        <w:rPr>
          <w:szCs w:val="24"/>
          <w:lang w:val="lt-LT" w:eastAsia="lt-LT"/>
        </w:rPr>
        <w:t xml:space="preserve">Įmonės vadovas nustato </w:t>
      </w:r>
      <w:r w:rsidR="00CB36F9" w:rsidRPr="007879F3">
        <w:rPr>
          <w:szCs w:val="24"/>
          <w:lang w:val="lt-LT" w:eastAsia="lt-LT"/>
        </w:rPr>
        <w:t>Į</w:t>
      </w:r>
      <w:r w:rsidRPr="007879F3">
        <w:rPr>
          <w:szCs w:val="24"/>
          <w:lang w:val="lt-LT" w:eastAsia="lt-LT"/>
        </w:rPr>
        <w:t>monėje taikomus turto nusidėvėjimo skaičiavimo metodus ir normatyvus</w:t>
      </w:r>
      <w:r w:rsidR="008F09A8" w:rsidRPr="007879F3">
        <w:rPr>
          <w:szCs w:val="24"/>
          <w:lang w:val="lt-LT" w:eastAsia="lt-LT"/>
        </w:rPr>
        <w:t>.</w:t>
      </w:r>
    </w:p>
    <w:p w14:paraId="7C4EC064" w14:textId="0516434F" w:rsidR="002D3C2A" w:rsidRPr="00A150C3" w:rsidRDefault="002D3C2A"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A150C3">
        <w:rPr>
          <w:szCs w:val="24"/>
          <w:lang w:val="lt-LT"/>
        </w:rPr>
        <w:t>Įmonės vadovas</w:t>
      </w:r>
      <w:r w:rsidR="00592464" w:rsidRPr="00A150C3">
        <w:rPr>
          <w:szCs w:val="24"/>
          <w:lang w:val="lt-LT"/>
        </w:rPr>
        <w:t>, suderinęs su valdyba,</w:t>
      </w:r>
      <w:r w:rsidRPr="00A150C3">
        <w:rPr>
          <w:szCs w:val="24"/>
          <w:lang w:val="lt-LT"/>
        </w:rPr>
        <w:t xml:space="preserve"> tvirtina Įmonės produkcijos ir teikiamų paslaugų kainas ir tarifus.</w:t>
      </w:r>
    </w:p>
    <w:p w14:paraId="7437B2DD" w14:textId="483B2E8F" w:rsidR="00876984" w:rsidRPr="007879F3"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7879F3">
        <w:rPr>
          <w:szCs w:val="24"/>
          <w:lang w:val="lt-LT" w:eastAsia="lt-LT"/>
        </w:rPr>
        <w:t xml:space="preserve">Įmonės vadovas negali būti </w:t>
      </w:r>
      <w:r w:rsidR="00C74F47" w:rsidRPr="007879F3">
        <w:rPr>
          <w:szCs w:val="24"/>
          <w:lang w:val="lt-LT" w:eastAsia="lt-LT"/>
        </w:rPr>
        <w:t>Į</w:t>
      </w:r>
      <w:r w:rsidRPr="007879F3">
        <w:rPr>
          <w:szCs w:val="24"/>
          <w:lang w:val="lt-LT" w:eastAsia="lt-LT"/>
        </w:rPr>
        <w:t xml:space="preserve">monės </w:t>
      </w:r>
      <w:r w:rsidR="00277B5E" w:rsidRPr="007879F3">
        <w:rPr>
          <w:szCs w:val="24"/>
          <w:lang w:val="lt-LT" w:eastAsia="lt-LT"/>
        </w:rPr>
        <w:t>vyriausi</w:t>
      </w:r>
      <w:r w:rsidR="00277B5E">
        <w:rPr>
          <w:szCs w:val="24"/>
          <w:lang w:val="lt-LT" w:eastAsia="lt-LT"/>
        </w:rPr>
        <w:t>uoju</w:t>
      </w:r>
      <w:r w:rsidR="00277B5E" w:rsidRPr="007879F3">
        <w:rPr>
          <w:szCs w:val="24"/>
          <w:lang w:val="lt-LT" w:eastAsia="lt-LT"/>
        </w:rPr>
        <w:t xml:space="preserve"> buhalteri</w:t>
      </w:r>
      <w:r w:rsidR="00277B5E">
        <w:rPr>
          <w:szCs w:val="24"/>
          <w:lang w:val="lt-LT" w:eastAsia="lt-LT"/>
        </w:rPr>
        <w:t>u</w:t>
      </w:r>
      <w:r w:rsidR="00277B5E" w:rsidRPr="007879F3">
        <w:rPr>
          <w:szCs w:val="24"/>
          <w:lang w:val="lt-LT" w:eastAsia="lt-LT"/>
        </w:rPr>
        <w:t xml:space="preserve"> </w:t>
      </w:r>
      <w:r w:rsidRPr="007879F3">
        <w:rPr>
          <w:szCs w:val="24"/>
          <w:lang w:val="lt-LT" w:eastAsia="lt-LT"/>
        </w:rPr>
        <w:t>(</w:t>
      </w:r>
      <w:r w:rsidR="00277B5E" w:rsidRPr="007879F3">
        <w:rPr>
          <w:szCs w:val="24"/>
          <w:lang w:val="lt-LT" w:eastAsia="lt-LT"/>
        </w:rPr>
        <w:t>buhalteri</w:t>
      </w:r>
      <w:r w:rsidR="00277B5E">
        <w:rPr>
          <w:szCs w:val="24"/>
          <w:lang w:val="lt-LT" w:eastAsia="lt-LT"/>
        </w:rPr>
        <w:t>u</w:t>
      </w:r>
      <w:r w:rsidRPr="007879F3">
        <w:rPr>
          <w:szCs w:val="24"/>
          <w:lang w:val="lt-LT" w:eastAsia="lt-LT"/>
        </w:rPr>
        <w:t>)</w:t>
      </w:r>
      <w:r w:rsidR="00B5099A">
        <w:rPr>
          <w:szCs w:val="24"/>
          <w:lang w:val="lt-LT" w:eastAsia="lt-LT"/>
        </w:rPr>
        <w:t xml:space="preserve"> arba finansinę apskaitą tvarkančiu asmeniu</w:t>
      </w:r>
      <w:r w:rsidR="00E92B8F" w:rsidRPr="007879F3">
        <w:rPr>
          <w:szCs w:val="24"/>
          <w:lang w:val="lt-LT" w:eastAsia="lt-LT"/>
        </w:rPr>
        <w:t xml:space="preserve">. </w:t>
      </w:r>
      <w:r w:rsidR="00E92B8F" w:rsidRPr="007879F3">
        <w:rPr>
          <w:color w:val="000000"/>
          <w:szCs w:val="24"/>
          <w:lang w:val="lt-LT"/>
        </w:rPr>
        <w:t xml:space="preserve">Asmuo negali būti </w:t>
      </w:r>
      <w:r w:rsidR="00C74F47" w:rsidRPr="007879F3">
        <w:rPr>
          <w:color w:val="000000"/>
          <w:szCs w:val="24"/>
          <w:lang w:val="lt-LT"/>
        </w:rPr>
        <w:t>Į</w:t>
      </w:r>
      <w:r w:rsidR="00E92B8F" w:rsidRPr="007879F3">
        <w:rPr>
          <w:color w:val="000000"/>
          <w:szCs w:val="24"/>
          <w:lang w:val="lt-LT"/>
        </w:rPr>
        <w:t xml:space="preserve">monės </w:t>
      </w:r>
      <w:r w:rsidR="00831D57" w:rsidRPr="007879F3">
        <w:rPr>
          <w:color w:val="000000"/>
          <w:szCs w:val="24"/>
          <w:lang w:val="lt-LT"/>
        </w:rPr>
        <w:t>vadov</w:t>
      </w:r>
      <w:r w:rsidR="00831D57">
        <w:rPr>
          <w:color w:val="000000"/>
          <w:szCs w:val="24"/>
          <w:lang w:val="lt-LT"/>
        </w:rPr>
        <w:t>u</w:t>
      </w:r>
      <w:r w:rsidR="00E92B8F" w:rsidRPr="007879F3">
        <w:rPr>
          <w:color w:val="000000"/>
          <w:szCs w:val="24"/>
          <w:lang w:val="lt-LT"/>
        </w:rPr>
        <w:t xml:space="preserve">, jeigu </w:t>
      </w:r>
      <w:r w:rsidR="006A0B63" w:rsidRPr="007879F3">
        <w:rPr>
          <w:color w:val="000000"/>
          <w:szCs w:val="24"/>
          <w:lang w:val="lt-LT"/>
        </w:rPr>
        <w:t>yra aplinkybės, numatytos</w:t>
      </w:r>
      <w:r w:rsidR="00E92B8F" w:rsidRPr="007879F3">
        <w:rPr>
          <w:color w:val="000000"/>
          <w:szCs w:val="24"/>
          <w:lang w:val="lt-LT"/>
        </w:rPr>
        <w:t xml:space="preserve"> </w:t>
      </w:r>
      <w:r w:rsidR="00E92B8F" w:rsidRPr="007879F3">
        <w:rPr>
          <w:szCs w:val="24"/>
          <w:lang w:val="lt-LT" w:eastAsia="lt-LT"/>
        </w:rPr>
        <w:t>Valstybės ir savivaldybės įmonių įstatym</w:t>
      </w:r>
      <w:r w:rsidR="00B93459">
        <w:rPr>
          <w:szCs w:val="24"/>
          <w:lang w:val="lt-LT" w:eastAsia="lt-LT"/>
        </w:rPr>
        <w:t>e</w:t>
      </w:r>
      <w:r w:rsidR="00986353" w:rsidRPr="007879F3">
        <w:rPr>
          <w:szCs w:val="24"/>
          <w:lang w:val="lt-LT" w:eastAsia="lt-LT"/>
        </w:rPr>
        <w:t>.</w:t>
      </w:r>
      <w:r w:rsidR="00435A90" w:rsidRPr="007879F3">
        <w:rPr>
          <w:szCs w:val="24"/>
          <w:lang w:val="lt-LT" w:eastAsia="lt-LT"/>
        </w:rPr>
        <w:t xml:space="preserve"> </w:t>
      </w:r>
    </w:p>
    <w:p w14:paraId="17D5AFEA" w14:textId="0A19A9B9" w:rsidR="009939FB" w:rsidRPr="007879F3" w:rsidRDefault="009939FB" w:rsidP="00313DC9">
      <w:pPr>
        <w:widowControl w:val="0"/>
        <w:numPr>
          <w:ilvl w:val="0"/>
          <w:numId w:val="24"/>
        </w:numPr>
        <w:tabs>
          <w:tab w:val="left" w:pos="1134"/>
          <w:tab w:val="left" w:pos="1276"/>
          <w:tab w:val="left" w:pos="1418"/>
          <w:tab w:val="left" w:pos="1843"/>
        </w:tabs>
        <w:overflowPunct/>
        <w:spacing w:line="360" w:lineRule="auto"/>
        <w:ind w:left="0" w:firstLine="720"/>
        <w:jc w:val="both"/>
        <w:textAlignment w:val="auto"/>
        <w:rPr>
          <w:szCs w:val="24"/>
          <w:lang w:val="lt-LT" w:eastAsia="lt-LT"/>
        </w:rPr>
      </w:pPr>
      <w:r w:rsidRPr="007879F3">
        <w:rPr>
          <w:szCs w:val="24"/>
          <w:lang w:val="lt-LT" w:eastAsia="lt-LT"/>
        </w:rPr>
        <w:t xml:space="preserve">Įmonės vadovas </w:t>
      </w:r>
      <w:r w:rsidR="00252B1A" w:rsidRPr="007879F3">
        <w:rPr>
          <w:szCs w:val="24"/>
          <w:lang w:val="lt-LT" w:eastAsia="lt-LT"/>
        </w:rPr>
        <w:t xml:space="preserve">be ministerijos sutikimo </w:t>
      </w:r>
      <w:r w:rsidRPr="007879F3">
        <w:rPr>
          <w:szCs w:val="24"/>
          <w:lang w:val="lt-LT" w:eastAsia="lt-LT"/>
        </w:rPr>
        <w:t xml:space="preserve">negali būti kito juridinio asmens </w:t>
      </w:r>
      <w:r w:rsidR="00277B5E" w:rsidRPr="007879F3">
        <w:rPr>
          <w:szCs w:val="24"/>
          <w:lang w:val="lt-LT" w:eastAsia="lt-LT"/>
        </w:rPr>
        <w:t>darbuotoj</w:t>
      </w:r>
      <w:r w:rsidR="00277B5E">
        <w:rPr>
          <w:szCs w:val="24"/>
          <w:lang w:val="lt-LT" w:eastAsia="lt-LT"/>
        </w:rPr>
        <w:t>u</w:t>
      </w:r>
      <w:r w:rsidR="00277B5E" w:rsidRPr="007879F3">
        <w:rPr>
          <w:szCs w:val="24"/>
          <w:lang w:val="lt-LT" w:eastAsia="lt-LT"/>
        </w:rPr>
        <w:t xml:space="preserve"> </w:t>
      </w:r>
      <w:r w:rsidRPr="007879F3">
        <w:rPr>
          <w:szCs w:val="24"/>
          <w:lang w:val="lt-LT" w:eastAsia="lt-LT"/>
        </w:rPr>
        <w:t xml:space="preserve">ar organo </w:t>
      </w:r>
      <w:r w:rsidR="00277B5E" w:rsidRPr="007879F3">
        <w:rPr>
          <w:szCs w:val="24"/>
          <w:lang w:val="lt-LT" w:eastAsia="lt-LT"/>
        </w:rPr>
        <w:t>nar</w:t>
      </w:r>
      <w:r w:rsidR="00277B5E">
        <w:rPr>
          <w:szCs w:val="24"/>
          <w:lang w:val="lt-LT" w:eastAsia="lt-LT"/>
        </w:rPr>
        <w:t>iu</w:t>
      </w:r>
      <w:r w:rsidRPr="007879F3">
        <w:rPr>
          <w:szCs w:val="24"/>
          <w:lang w:val="lt-LT" w:eastAsia="lt-LT"/>
        </w:rPr>
        <w:t xml:space="preserve">. </w:t>
      </w:r>
    </w:p>
    <w:p w14:paraId="7BCA5F93" w14:textId="77777777" w:rsidR="00876984" w:rsidRPr="007879F3" w:rsidRDefault="00876984" w:rsidP="00313DC9">
      <w:pPr>
        <w:widowControl w:val="0"/>
        <w:numPr>
          <w:ilvl w:val="0"/>
          <w:numId w:val="24"/>
        </w:numPr>
        <w:tabs>
          <w:tab w:val="left" w:pos="1134"/>
          <w:tab w:val="left" w:pos="1276"/>
          <w:tab w:val="left" w:pos="1418"/>
          <w:tab w:val="left" w:pos="1843"/>
        </w:tabs>
        <w:overflowPunct/>
        <w:spacing w:line="360" w:lineRule="auto"/>
        <w:ind w:left="0" w:firstLine="720"/>
        <w:jc w:val="both"/>
        <w:textAlignment w:val="auto"/>
        <w:rPr>
          <w:szCs w:val="24"/>
          <w:lang w:val="lt-LT" w:eastAsia="lt-LT"/>
        </w:rPr>
      </w:pPr>
      <w:r w:rsidRPr="007879F3">
        <w:rPr>
          <w:szCs w:val="24"/>
          <w:lang w:val="lt-LT" w:eastAsia="lt-LT"/>
        </w:rPr>
        <w:t xml:space="preserve">Darbo ginčai tarp </w:t>
      </w:r>
      <w:r w:rsidR="004440A4" w:rsidRPr="007879F3">
        <w:rPr>
          <w:szCs w:val="24"/>
          <w:lang w:val="lt-LT" w:eastAsia="lt-LT"/>
        </w:rPr>
        <w:t>Į</w:t>
      </w:r>
      <w:r w:rsidRPr="007879F3">
        <w:rPr>
          <w:szCs w:val="24"/>
          <w:lang w:val="lt-LT" w:eastAsia="lt-LT"/>
        </w:rPr>
        <w:t xml:space="preserve">monės vadovo ir </w:t>
      </w:r>
      <w:r w:rsidR="004440A4" w:rsidRPr="007879F3">
        <w:rPr>
          <w:szCs w:val="24"/>
          <w:lang w:val="lt-LT" w:eastAsia="lt-LT"/>
        </w:rPr>
        <w:t>Į</w:t>
      </w:r>
      <w:r w:rsidRPr="007879F3">
        <w:rPr>
          <w:szCs w:val="24"/>
          <w:lang w:val="lt-LT" w:eastAsia="lt-LT"/>
        </w:rPr>
        <w:t>monės nagrinėjami teisme.</w:t>
      </w:r>
    </w:p>
    <w:p w14:paraId="3F1518DB" w14:textId="1FAEADEA" w:rsidR="001C1EA8" w:rsidRDefault="001C1EA8" w:rsidP="00684078">
      <w:pPr>
        <w:widowControl w:val="0"/>
        <w:tabs>
          <w:tab w:val="left" w:pos="142"/>
          <w:tab w:val="left" w:pos="1701"/>
          <w:tab w:val="left" w:pos="1843"/>
        </w:tabs>
        <w:overflowPunct/>
        <w:jc w:val="center"/>
        <w:textAlignment w:val="auto"/>
        <w:rPr>
          <w:b/>
          <w:bCs/>
          <w:szCs w:val="24"/>
          <w:lang w:val="lt-LT" w:eastAsia="lt-LT"/>
        </w:rPr>
      </w:pPr>
    </w:p>
    <w:p w14:paraId="40FB050C" w14:textId="77777777" w:rsidR="008514E7" w:rsidRDefault="008514E7" w:rsidP="00684078">
      <w:pPr>
        <w:widowControl w:val="0"/>
        <w:tabs>
          <w:tab w:val="left" w:pos="142"/>
          <w:tab w:val="left" w:pos="1701"/>
          <w:tab w:val="left" w:pos="1843"/>
        </w:tabs>
        <w:overflowPunct/>
        <w:jc w:val="center"/>
        <w:textAlignment w:val="auto"/>
        <w:rPr>
          <w:b/>
          <w:bCs/>
          <w:szCs w:val="24"/>
          <w:lang w:val="lt-LT" w:eastAsia="lt-LT"/>
        </w:rPr>
      </w:pPr>
    </w:p>
    <w:p w14:paraId="21827594" w14:textId="37B89411" w:rsidR="001C0DDD" w:rsidRDefault="00924C9C" w:rsidP="00684078">
      <w:pPr>
        <w:widowControl w:val="0"/>
        <w:tabs>
          <w:tab w:val="left" w:pos="142"/>
          <w:tab w:val="left" w:pos="1701"/>
          <w:tab w:val="left" w:pos="1843"/>
        </w:tabs>
        <w:overflowPunct/>
        <w:jc w:val="center"/>
        <w:textAlignment w:val="auto"/>
        <w:rPr>
          <w:b/>
          <w:bCs/>
          <w:szCs w:val="24"/>
          <w:lang w:val="lt-LT" w:eastAsia="lt-LT"/>
        </w:rPr>
      </w:pPr>
      <w:r>
        <w:rPr>
          <w:b/>
          <w:bCs/>
          <w:szCs w:val="24"/>
          <w:lang w:val="lt-LT" w:eastAsia="lt-LT"/>
        </w:rPr>
        <w:t>VII</w:t>
      </w:r>
      <w:r w:rsidR="00DE688B">
        <w:rPr>
          <w:b/>
          <w:bCs/>
          <w:szCs w:val="24"/>
          <w:lang w:val="lt-LT" w:eastAsia="lt-LT"/>
        </w:rPr>
        <w:t>I</w:t>
      </w:r>
      <w:r w:rsidR="00217B45" w:rsidRPr="00813C39">
        <w:rPr>
          <w:b/>
          <w:bCs/>
          <w:szCs w:val="24"/>
          <w:lang w:val="lt-LT" w:eastAsia="lt-LT"/>
        </w:rPr>
        <w:t xml:space="preserve"> </w:t>
      </w:r>
      <w:r w:rsidR="00876984" w:rsidRPr="00813C39">
        <w:rPr>
          <w:b/>
          <w:bCs/>
          <w:szCs w:val="24"/>
          <w:lang w:val="lt-LT" w:eastAsia="lt-LT"/>
        </w:rPr>
        <w:t>SKYRIUS</w:t>
      </w:r>
    </w:p>
    <w:p w14:paraId="24E566AA" w14:textId="77777777" w:rsidR="00876984" w:rsidRPr="00813C39" w:rsidRDefault="00876984" w:rsidP="00684078">
      <w:pPr>
        <w:widowControl w:val="0"/>
        <w:tabs>
          <w:tab w:val="left" w:pos="142"/>
          <w:tab w:val="left" w:pos="1701"/>
          <w:tab w:val="left" w:pos="1843"/>
        </w:tabs>
        <w:overflowPunct/>
        <w:jc w:val="center"/>
        <w:textAlignment w:val="auto"/>
        <w:rPr>
          <w:b/>
          <w:bCs/>
          <w:szCs w:val="24"/>
          <w:lang w:val="lt-LT" w:eastAsia="lt-LT"/>
        </w:rPr>
      </w:pPr>
      <w:r w:rsidRPr="00813C39">
        <w:rPr>
          <w:b/>
          <w:bCs/>
          <w:szCs w:val="24"/>
          <w:lang w:val="lt-LT" w:eastAsia="lt-LT"/>
        </w:rPr>
        <w:t xml:space="preserve">ĮMONĖS </w:t>
      </w:r>
      <w:r w:rsidR="002D3C2A" w:rsidRPr="00495958">
        <w:rPr>
          <w:b/>
          <w:caps/>
          <w:lang w:val="lt-LT"/>
        </w:rPr>
        <w:t>FINANSINĖ ATSKAITOMYBĖ,</w:t>
      </w:r>
      <w:r w:rsidR="002D3C2A">
        <w:rPr>
          <w:b/>
          <w:bCs/>
          <w:szCs w:val="24"/>
          <w:lang w:val="lt-LT" w:eastAsia="lt-LT"/>
        </w:rPr>
        <w:t xml:space="preserve"> </w:t>
      </w:r>
      <w:r w:rsidR="005F1214">
        <w:rPr>
          <w:b/>
          <w:bCs/>
          <w:szCs w:val="24"/>
          <w:lang w:val="lt-LT" w:eastAsia="lt-LT"/>
        </w:rPr>
        <w:t>NUOSAVAS KAPITALAS</w:t>
      </w:r>
      <w:r w:rsidRPr="00813C39">
        <w:rPr>
          <w:b/>
          <w:bCs/>
          <w:szCs w:val="24"/>
          <w:lang w:val="lt-LT" w:eastAsia="lt-LT"/>
        </w:rPr>
        <w:t xml:space="preserve"> IR PELNO (NUOSTOLIŲ) PASKIRSTYMAS</w:t>
      </w:r>
    </w:p>
    <w:p w14:paraId="0FA04E91" w14:textId="77777777" w:rsidR="00876984" w:rsidRPr="00813C39" w:rsidRDefault="00876984" w:rsidP="00081A90">
      <w:pPr>
        <w:tabs>
          <w:tab w:val="left" w:pos="1276"/>
          <w:tab w:val="left" w:pos="1701"/>
          <w:tab w:val="left" w:pos="1843"/>
        </w:tabs>
        <w:overflowPunct/>
        <w:ind w:firstLine="1276"/>
        <w:jc w:val="center"/>
        <w:textAlignment w:val="auto"/>
        <w:rPr>
          <w:bCs/>
          <w:szCs w:val="24"/>
          <w:lang w:val="lt-LT" w:eastAsia="lt-LT"/>
        </w:rPr>
      </w:pPr>
    </w:p>
    <w:p w14:paraId="13F2DD1B" w14:textId="77777777" w:rsidR="00004A20" w:rsidRDefault="002C545F" w:rsidP="00313DC9">
      <w:pPr>
        <w:numPr>
          <w:ilvl w:val="0"/>
          <w:numId w:val="24"/>
        </w:numPr>
        <w:spacing w:line="360" w:lineRule="auto"/>
        <w:ind w:left="0" w:firstLine="709"/>
        <w:jc w:val="both"/>
        <w:rPr>
          <w:szCs w:val="24"/>
          <w:lang w:val="lt-LT"/>
        </w:rPr>
      </w:pPr>
      <w:r w:rsidRPr="0043791D">
        <w:rPr>
          <w:szCs w:val="24"/>
          <w:lang w:val="lt-LT"/>
        </w:rPr>
        <w:t>Į</w:t>
      </w:r>
      <w:r w:rsidRPr="0043791D">
        <w:rPr>
          <w:spacing w:val="-2"/>
          <w:szCs w:val="24"/>
          <w:lang w:val="lt-LT"/>
        </w:rPr>
        <w:t>m</w:t>
      </w:r>
      <w:r w:rsidRPr="0043791D">
        <w:rPr>
          <w:szCs w:val="24"/>
          <w:lang w:val="lt-LT"/>
        </w:rPr>
        <w:t>onės</w:t>
      </w:r>
      <w:r w:rsidRPr="0043791D">
        <w:rPr>
          <w:spacing w:val="41"/>
          <w:szCs w:val="24"/>
          <w:lang w:val="lt-LT"/>
        </w:rPr>
        <w:t xml:space="preserve"> </w:t>
      </w:r>
      <w:r w:rsidRPr="0043791D">
        <w:rPr>
          <w:szCs w:val="24"/>
          <w:lang w:val="lt-LT"/>
        </w:rPr>
        <w:t>finansinė</w:t>
      </w:r>
      <w:r w:rsidRPr="0043791D">
        <w:rPr>
          <w:spacing w:val="35"/>
          <w:szCs w:val="24"/>
          <w:lang w:val="lt-LT"/>
        </w:rPr>
        <w:t xml:space="preserve"> </w:t>
      </w:r>
      <w:r w:rsidRPr="0043791D">
        <w:rPr>
          <w:szCs w:val="24"/>
          <w:lang w:val="lt-LT"/>
        </w:rPr>
        <w:t>atskaito</w:t>
      </w:r>
      <w:r w:rsidRPr="0043791D">
        <w:rPr>
          <w:spacing w:val="-2"/>
          <w:szCs w:val="24"/>
          <w:lang w:val="lt-LT"/>
        </w:rPr>
        <w:t>m</w:t>
      </w:r>
      <w:r w:rsidRPr="0043791D">
        <w:rPr>
          <w:szCs w:val="24"/>
          <w:lang w:val="lt-LT"/>
        </w:rPr>
        <w:t>ybė</w:t>
      </w:r>
      <w:r w:rsidRPr="0043791D">
        <w:rPr>
          <w:spacing w:val="34"/>
          <w:szCs w:val="24"/>
          <w:lang w:val="lt-LT"/>
        </w:rPr>
        <w:t xml:space="preserve"> </w:t>
      </w:r>
      <w:r w:rsidRPr="0043791D">
        <w:rPr>
          <w:szCs w:val="24"/>
          <w:lang w:val="lt-LT"/>
        </w:rPr>
        <w:t>sudaro</w:t>
      </w:r>
      <w:r w:rsidRPr="0043791D">
        <w:rPr>
          <w:spacing w:val="-2"/>
          <w:szCs w:val="24"/>
          <w:lang w:val="lt-LT"/>
        </w:rPr>
        <w:t>m</w:t>
      </w:r>
      <w:r w:rsidRPr="0043791D">
        <w:rPr>
          <w:szCs w:val="24"/>
          <w:lang w:val="lt-LT"/>
        </w:rPr>
        <w:t>a</w:t>
      </w:r>
      <w:r w:rsidRPr="0043791D">
        <w:rPr>
          <w:spacing w:val="35"/>
          <w:szCs w:val="24"/>
          <w:lang w:val="lt-LT"/>
        </w:rPr>
        <w:t xml:space="preserve"> </w:t>
      </w:r>
      <w:r w:rsidRPr="0043791D">
        <w:rPr>
          <w:szCs w:val="24"/>
          <w:lang w:val="lt-LT"/>
        </w:rPr>
        <w:t>buhalterinę</w:t>
      </w:r>
      <w:r w:rsidRPr="0043791D">
        <w:rPr>
          <w:spacing w:val="31"/>
          <w:szCs w:val="24"/>
          <w:lang w:val="lt-LT"/>
        </w:rPr>
        <w:t xml:space="preserve"> </w:t>
      </w:r>
      <w:r w:rsidRPr="0043791D">
        <w:rPr>
          <w:szCs w:val="24"/>
          <w:lang w:val="lt-LT"/>
        </w:rPr>
        <w:t>apska</w:t>
      </w:r>
      <w:r w:rsidRPr="0043791D">
        <w:rPr>
          <w:spacing w:val="1"/>
          <w:szCs w:val="24"/>
          <w:lang w:val="lt-LT"/>
        </w:rPr>
        <w:t>i</w:t>
      </w:r>
      <w:r w:rsidRPr="0043791D">
        <w:rPr>
          <w:spacing w:val="-1"/>
          <w:szCs w:val="24"/>
          <w:lang w:val="lt-LT"/>
        </w:rPr>
        <w:t>t</w:t>
      </w:r>
      <w:r w:rsidRPr="0043791D">
        <w:rPr>
          <w:szCs w:val="24"/>
          <w:lang w:val="lt-LT"/>
        </w:rPr>
        <w:t>ą</w:t>
      </w:r>
      <w:r w:rsidRPr="0043791D">
        <w:rPr>
          <w:spacing w:val="36"/>
          <w:szCs w:val="24"/>
          <w:lang w:val="lt-LT"/>
        </w:rPr>
        <w:t xml:space="preserve"> </w:t>
      </w:r>
      <w:r w:rsidRPr="0043791D">
        <w:rPr>
          <w:szCs w:val="24"/>
          <w:lang w:val="lt-LT"/>
        </w:rPr>
        <w:t>ir</w:t>
      </w:r>
      <w:r w:rsidRPr="0043791D">
        <w:rPr>
          <w:spacing w:val="42"/>
          <w:szCs w:val="24"/>
          <w:lang w:val="lt-LT"/>
        </w:rPr>
        <w:t xml:space="preserve"> </w:t>
      </w:r>
      <w:r w:rsidRPr="0043791D">
        <w:rPr>
          <w:szCs w:val="24"/>
          <w:lang w:val="lt-LT"/>
        </w:rPr>
        <w:t>finansi</w:t>
      </w:r>
      <w:r w:rsidRPr="0043791D">
        <w:rPr>
          <w:spacing w:val="-1"/>
          <w:szCs w:val="24"/>
          <w:lang w:val="lt-LT"/>
        </w:rPr>
        <w:t>n</w:t>
      </w:r>
      <w:r w:rsidRPr="0043791D">
        <w:rPr>
          <w:szCs w:val="24"/>
          <w:lang w:val="lt-LT"/>
        </w:rPr>
        <w:t>ę</w:t>
      </w:r>
      <w:r w:rsidRPr="0043791D">
        <w:rPr>
          <w:spacing w:val="35"/>
          <w:szCs w:val="24"/>
          <w:lang w:val="lt-LT"/>
        </w:rPr>
        <w:t xml:space="preserve"> </w:t>
      </w:r>
      <w:r w:rsidRPr="0043791D">
        <w:rPr>
          <w:spacing w:val="-1"/>
          <w:szCs w:val="24"/>
          <w:lang w:val="lt-LT"/>
        </w:rPr>
        <w:t>a</w:t>
      </w:r>
      <w:r w:rsidRPr="0043791D">
        <w:rPr>
          <w:spacing w:val="1"/>
          <w:szCs w:val="24"/>
          <w:lang w:val="lt-LT"/>
        </w:rPr>
        <w:t>t</w:t>
      </w:r>
      <w:r w:rsidRPr="0043791D">
        <w:rPr>
          <w:szCs w:val="24"/>
          <w:lang w:val="lt-LT"/>
        </w:rPr>
        <w:t>s</w:t>
      </w:r>
      <w:r w:rsidRPr="0043791D">
        <w:rPr>
          <w:spacing w:val="-1"/>
          <w:szCs w:val="24"/>
          <w:lang w:val="lt-LT"/>
        </w:rPr>
        <w:t>k</w:t>
      </w:r>
      <w:r w:rsidRPr="0043791D">
        <w:rPr>
          <w:szCs w:val="24"/>
          <w:lang w:val="lt-LT"/>
        </w:rPr>
        <w:t>aito</w:t>
      </w:r>
      <w:r w:rsidRPr="0043791D">
        <w:rPr>
          <w:spacing w:val="-2"/>
          <w:szCs w:val="24"/>
          <w:lang w:val="lt-LT"/>
        </w:rPr>
        <w:t>m</w:t>
      </w:r>
      <w:r w:rsidRPr="0043791D">
        <w:rPr>
          <w:szCs w:val="24"/>
          <w:lang w:val="lt-LT"/>
        </w:rPr>
        <w:t>ybę</w:t>
      </w:r>
      <w:r>
        <w:rPr>
          <w:szCs w:val="24"/>
          <w:lang w:val="lt-LT"/>
        </w:rPr>
        <w:t xml:space="preserve"> </w:t>
      </w:r>
      <w:r w:rsidRPr="0043791D">
        <w:rPr>
          <w:szCs w:val="24"/>
          <w:lang w:val="lt-LT"/>
        </w:rPr>
        <w:t>regla</w:t>
      </w:r>
      <w:r w:rsidRPr="0043791D">
        <w:rPr>
          <w:spacing w:val="-2"/>
          <w:szCs w:val="24"/>
          <w:lang w:val="lt-LT"/>
        </w:rPr>
        <w:t>m</w:t>
      </w:r>
      <w:r w:rsidRPr="0043791D">
        <w:rPr>
          <w:szCs w:val="24"/>
          <w:lang w:val="lt-LT"/>
        </w:rPr>
        <w:t>entuojanč</w:t>
      </w:r>
      <w:r w:rsidRPr="0043791D">
        <w:rPr>
          <w:spacing w:val="1"/>
          <w:szCs w:val="24"/>
          <w:lang w:val="lt-LT"/>
        </w:rPr>
        <w:t>i</w:t>
      </w:r>
      <w:r w:rsidRPr="0043791D">
        <w:rPr>
          <w:szCs w:val="24"/>
          <w:lang w:val="lt-LT"/>
        </w:rPr>
        <w:t>ų</w:t>
      </w:r>
      <w:r w:rsidRPr="0043791D">
        <w:rPr>
          <w:spacing w:val="-18"/>
          <w:szCs w:val="24"/>
          <w:lang w:val="lt-LT"/>
        </w:rPr>
        <w:t xml:space="preserve"> </w:t>
      </w:r>
      <w:r w:rsidRPr="0043791D">
        <w:rPr>
          <w:szCs w:val="24"/>
          <w:lang w:val="lt-LT"/>
        </w:rPr>
        <w:t>tei</w:t>
      </w:r>
      <w:r w:rsidRPr="0043791D">
        <w:rPr>
          <w:spacing w:val="1"/>
          <w:szCs w:val="24"/>
          <w:lang w:val="lt-LT"/>
        </w:rPr>
        <w:t>s</w:t>
      </w:r>
      <w:r w:rsidRPr="0043791D">
        <w:rPr>
          <w:szCs w:val="24"/>
          <w:lang w:val="lt-LT"/>
        </w:rPr>
        <w:t>ės</w:t>
      </w:r>
      <w:r w:rsidRPr="0043791D">
        <w:rPr>
          <w:spacing w:val="-5"/>
          <w:szCs w:val="24"/>
          <w:lang w:val="lt-LT"/>
        </w:rPr>
        <w:t xml:space="preserve"> </w:t>
      </w:r>
      <w:r w:rsidRPr="0043791D">
        <w:rPr>
          <w:szCs w:val="24"/>
          <w:lang w:val="lt-LT"/>
        </w:rPr>
        <w:t>ak</w:t>
      </w:r>
      <w:r w:rsidRPr="0043791D">
        <w:rPr>
          <w:spacing w:val="1"/>
          <w:szCs w:val="24"/>
          <w:lang w:val="lt-LT"/>
        </w:rPr>
        <w:t>t</w:t>
      </w:r>
      <w:r w:rsidRPr="0043791D">
        <w:rPr>
          <w:szCs w:val="24"/>
          <w:lang w:val="lt-LT"/>
        </w:rPr>
        <w:t>ų</w:t>
      </w:r>
      <w:r w:rsidRPr="0043791D">
        <w:rPr>
          <w:spacing w:val="-2"/>
          <w:szCs w:val="24"/>
          <w:lang w:val="lt-LT"/>
        </w:rPr>
        <w:t xml:space="preserve"> </w:t>
      </w:r>
      <w:r w:rsidRPr="0043791D">
        <w:rPr>
          <w:szCs w:val="24"/>
          <w:lang w:val="lt-LT"/>
        </w:rPr>
        <w:t>nustatyta</w:t>
      </w:r>
      <w:r w:rsidRPr="0043791D">
        <w:rPr>
          <w:spacing w:val="-9"/>
          <w:szCs w:val="24"/>
          <w:lang w:val="lt-LT"/>
        </w:rPr>
        <w:t xml:space="preserve"> </w:t>
      </w:r>
      <w:r w:rsidRPr="0043791D">
        <w:rPr>
          <w:szCs w:val="24"/>
          <w:lang w:val="lt-LT"/>
        </w:rPr>
        <w:t>tvarka.</w:t>
      </w:r>
    </w:p>
    <w:p w14:paraId="671912C6" w14:textId="5BD8730D" w:rsidR="002C545F" w:rsidRPr="00085AFD" w:rsidRDefault="002C545F" w:rsidP="00313DC9">
      <w:pPr>
        <w:numPr>
          <w:ilvl w:val="0"/>
          <w:numId w:val="24"/>
        </w:numPr>
        <w:spacing w:line="360" w:lineRule="auto"/>
        <w:ind w:left="0" w:firstLine="709"/>
        <w:jc w:val="both"/>
        <w:rPr>
          <w:szCs w:val="24"/>
          <w:lang w:val="lt-LT"/>
        </w:rPr>
      </w:pPr>
      <w:r w:rsidRPr="0043791D">
        <w:rPr>
          <w:szCs w:val="24"/>
          <w:lang w:val="lt-LT"/>
        </w:rPr>
        <w:t>Į</w:t>
      </w:r>
      <w:r w:rsidRPr="0043791D">
        <w:rPr>
          <w:spacing w:val="-2"/>
          <w:szCs w:val="24"/>
          <w:lang w:val="lt-LT"/>
        </w:rPr>
        <w:t>m</w:t>
      </w:r>
      <w:r w:rsidRPr="0043791D">
        <w:rPr>
          <w:szCs w:val="24"/>
          <w:lang w:val="lt-LT"/>
        </w:rPr>
        <w:t>onės</w:t>
      </w:r>
      <w:r w:rsidRPr="0043791D">
        <w:rPr>
          <w:spacing w:val="7"/>
          <w:szCs w:val="24"/>
          <w:lang w:val="lt-LT"/>
        </w:rPr>
        <w:t xml:space="preserve"> </w:t>
      </w:r>
      <w:r w:rsidRPr="0043791D">
        <w:rPr>
          <w:spacing w:val="-2"/>
          <w:szCs w:val="24"/>
          <w:lang w:val="lt-LT"/>
        </w:rPr>
        <w:t>m</w:t>
      </w:r>
      <w:r w:rsidRPr="0043791D">
        <w:rPr>
          <w:szCs w:val="24"/>
          <w:lang w:val="lt-LT"/>
        </w:rPr>
        <w:t>etin</w:t>
      </w:r>
      <w:r>
        <w:rPr>
          <w:szCs w:val="24"/>
          <w:lang w:val="lt-LT"/>
        </w:rPr>
        <w:t>ių</w:t>
      </w:r>
      <w:r w:rsidRPr="0043791D">
        <w:rPr>
          <w:spacing w:val="4"/>
          <w:szCs w:val="24"/>
          <w:lang w:val="lt-LT"/>
        </w:rPr>
        <w:t xml:space="preserve"> </w:t>
      </w:r>
      <w:r w:rsidRPr="0043791D">
        <w:rPr>
          <w:szCs w:val="24"/>
          <w:lang w:val="lt-LT"/>
        </w:rPr>
        <w:t>finansin</w:t>
      </w:r>
      <w:r>
        <w:rPr>
          <w:szCs w:val="24"/>
          <w:lang w:val="lt-LT"/>
        </w:rPr>
        <w:t>ių</w:t>
      </w:r>
      <w:r w:rsidRPr="0043791D">
        <w:rPr>
          <w:spacing w:val="2"/>
          <w:szCs w:val="24"/>
          <w:lang w:val="lt-LT"/>
        </w:rPr>
        <w:t xml:space="preserve"> </w:t>
      </w:r>
      <w:r>
        <w:rPr>
          <w:szCs w:val="24"/>
          <w:lang w:val="lt-LT"/>
        </w:rPr>
        <w:t xml:space="preserve">ataskaitų rinkinį </w:t>
      </w:r>
      <w:r w:rsidRPr="0043791D">
        <w:rPr>
          <w:szCs w:val="24"/>
          <w:lang w:val="lt-LT"/>
        </w:rPr>
        <w:t>ne</w:t>
      </w:r>
      <w:r w:rsidRPr="0043791D">
        <w:rPr>
          <w:spacing w:val="8"/>
          <w:szCs w:val="24"/>
          <w:lang w:val="lt-LT"/>
        </w:rPr>
        <w:t xml:space="preserve"> </w:t>
      </w:r>
      <w:r w:rsidRPr="0043791D">
        <w:rPr>
          <w:spacing w:val="1"/>
          <w:szCs w:val="24"/>
          <w:lang w:val="lt-LT"/>
        </w:rPr>
        <w:t>v</w:t>
      </w:r>
      <w:r w:rsidRPr="0043791D">
        <w:rPr>
          <w:szCs w:val="24"/>
          <w:lang w:val="lt-LT"/>
        </w:rPr>
        <w:t>ėliau</w:t>
      </w:r>
      <w:r w:rsidRPr="0043791D">
        <w:rPr>
          <w:spacing w:val="6"/>
          <w:szCs w:val="24"/>
          <w:lang w:val="lt-LT"/>
        </w:rPr>
        <w:t xml:space="preserve"> </w:t>
      </w:r>
      <w:r w:rsidRPr="0043791D">
        <w:rPr>
          <w:szCs w:val="24"/>
          <w:lang w:val="lt-LT"/>
        </w:rPr>
        <w:t>kaip</w:t>
      </w:r>
      <w:r w:rsidRPr="0043791D">
        <w:rPr>
          <w:spacing w:val="6"/>
          <w:szCs w:val="24"/>
          <w:lang w:val="lt-LT"/>
        </w:rPr>
        <w:t xml:space="preserve"> </w:t>
      </w:r>
      <w:r w:rsidRPr="0043791D">
        <w:rPr>
          <w:szCs w:val="24"/>
          <w:lang w:val="lt-LT"/>
        </w:rPr>
        <w:t>per</w:t>
      </w:r>
      <w:r w:rsidRPr="0043791D">
        <w:rPr>
          <w:spacing w:val="7"/>
          <w:szCs w:val="24"/>
          <w:lang w:val="lt-LT"/>
        </w:rPr>
        <w:t xml:space="preserve"> </w:t>
      </w:r>
      <w:r w:rsidRPr="0043791D">
        <w:rPr>
          <w:szCs w:val="24"/>
          <w:lang w:val="lt-LT"/>
        </w:rPr>
        <w:t>4</w:t>
      </w:r>
      <w:r w:rsidR="00D475B5">
        <w:rPr>
          <w:szCs w:val="24"/>
          <w:lang w:val="lt-LT"/>
        </w:rPr>
        <w:t xml:space="preserve"> (keturi</w:t>
      </w:r>
      <w:r w:rsidR="000074FF">
        <w:rPr>
          <w:szCs w:val="24"/>
          <w:lang w:val="lt-LT"/>
        </w:rPr>
        <w:t>s</w:t>
      </w:r>
      <w:r w:rsidR="00D475B5">
        <w:rPr>
          <w:szCs w:val="24"/>
          <w:lang w:val="lt-LT"/>
        </w:rPr>
        <w:t>)</w:t>
      </w:r>
      <w:r w:rsidRPr="0043791D">
        <w:rPr>
          <w:spacing w:val="10"/>
          <w:szCs w:val="24"/>
          <w:lang w:val="lt-LT"/>
        </w:rPr>
        <w:t xml:space="preserve"> </w:t>
      </w:r>
      <w:r w:rsidRPr="0043791D">
        <w:rPr>
          <w:spacing w:val="-2"/>
          <w:szCs w:val="24"/>
          <w:lang w:val="lt-LT"/>
        </w:rPr>
        <w:t>m</w:t>
      </w:r>
      <w:r w:rsidRPr="0043791D">
        <w:rPr>
          <w:szCs w:val="24"/>
          <w:lang w:val="lt-LT"/>
        </w:rPr>
        <w:t>ėnesius,</w:t>
      </w:r>
      <w:r w:rsidRPr="0043791D">
        <w:rPr>
          <w:spacing w:val="7"/>
          <w:szCs w:val="24"/>
          <w:lang w:val="lt-LT"/>
        </w:rPr>
        <w:t xml:space="preserve"> </w:t>
      </w:r>
      <w:r w:rsidRPr="0043791D">
        <w:rPr>
          <w:szCs w:val="24"/>
          <w:lang w:val="lt-LT"/>
        </w:rPr>
        <w:t xml:space="preserve">pasibaigus </w:t>
      </w:r>
      <w:r>
        <w:rPr>
          <w:spacing w:val="1"/>
          <w:szCs w:val="24"/>
          <w:lang w:val="lt-LT"/>
        </w:rPr>
        <w:t>Į</w:t>
      </w:r>
      <w:r w:rsidRPr="0043791D">
        <w:rPr>
          <w:spacing w:val="-2"/>
          <w:szCs w:val="24"/>
          <w:lang w:val="lt-LT"/>
        </w:rPr>
        <w:t>m</w:t>
      </w:r>
      <w:r w:rsidRPr="0043791D">
        <w:rPr>
          <w:szCs w:val="24"/>
          <w:lang w:val="lt-LT"/>
        </w:rPr>
        <w:t>on</w:t>
      </w:r>
      <w:r w:rsidRPr="0043791D">
        <w:rPr>
          <w:spacing w:val="2"/>
          <w:szCs w:val="24"/>
          <w:lang w:val="lt-LT"/>
        </w:rPr>
        <w:t>ė</w:t>
      </w:r>
      <w:r w:rsidRPr="0043791D">
        <w:rPr>
          <w:szCs w:val="24"/>
          <w:lang w:val="lt-LT"/>
        </w:rPr>
        <w:t xml:space="preserve">s </w:t>
      </w:r>
      <w:r w:rsidRPr="0043791D">
        <w:rPr>
          <w:spacing w:val="-1"/>
          <w:szCs w:val="24"/>
          <w:lang w:val="lt-LT"/>
        </w:rPr>
        <w:t>f</w:t>
      </w:r>
      <w:r w:rsidRPr="0043791D">
        <w:rPr>
          <w:spacing w:val="1"/>
          <w:szCs w:val="24"/>
          <w:lang w:val="lt-LT"/>
        </w:rPr>
        <w:t>i</w:t>
      </w:r>
      <w:r w:rsidRPr="0043791D">
        <w:rPr>
          <w:szCs w:val="24"/>
          <w:lang w:val="lt-LT"/>
        </w:rPr>
        <w:t>nansinia</w:t>
      </w:r>
      <w:r w:rsidRPr="0043791D">
        <w:rPr>
          <w:spacing w:val="-2"/>
          <w:szCs w:val="24"/>
          <w:lang w:val="lt-LT"/>
        </w:rPr>
        <w:t>m</w:t>
      </w:r>
      <w:r w:rsidRPr="0043791D">
        <w:rPr>
          <w:szCs w:val="24"/>
          <w:lang w:val="lt-LT"/>
        </w:rPr>
        <w:t>s</w:t>
      </w:r>
      <w:r w:rsidRPr="0043791D">
        <w:rPr>
          <w:spacing w:val="-11"/>
          <w:szCs w:val="24"/>
          <w:lang w:val="lt-LT"/>
        </w:rPr>
        <w:t xml:space="preserve"> </w:t>
      </w:r>
      <w:r w:rsidRPr="0043791D">
        <w:rPr>
          <w:spacing w:val="-2"/>
          <w:szCs w:val="24"/>
          <w:lang w:val="lt-LT"/>
        </w:rPr>
        <w:t>m</w:t>
      </w:r>
      <w:r w:rsidRPr="0043791D">
        <w:rPr>
          <w:szCs w:val="24"/>
          <w:lang w:val="lt-LT"/>
        </w:rPr>
        <w:t>eta</w:t>
      </w:r>
      <w:r w:rsidRPr="0043791D">
        <w:rPr>
          <w:spacing w:val="-2"/>
          <w:szCs w:val="24"/>
          <w:lang w:val="lt-LT"/>
        </w:rPr>
        <w:t>m</w:t>
      </w:r>
      <w:r w:rsidRPr="0043791D">
        <w:rPr>
          <w:szCs w:val="24"/>
          <w:lang w:val="lt-LT"/>
        </w:rPr>
        <w:t>s,</w:t>
      </w:r>
      <w:r w:rsidRPr="0043791D">
        <w:rPr>
          <w:spacing w:val="-7"/>
          <w:szCs w:val="24"/>
          <w:lang w:val="lt-LT"/>
        </w:rPr>
        <w:t xml:space="preserve"> </w:t>
      </w:r>
      <w:r w:rsidRPr="0043791D">
        <w:rPr>
          <w:szCs w:val="24"/>
          <w:lang w:val="lt-LT"/>
        </w:rPr>
        <w:t>turi</w:t>
      </w:r>
      <w:r w:rsidRPr="0043791D">
        <w:rPr>
          <w:spacing w:val="-2"/>
          <w:szCs w:val="24"/>
          <w:lang w:val="lt-LT"/>
        </w:rPr>
        <w:t xml:space="preserve"> </w:t>
      </w:r>
      <w:r w:rsidRPr="0043791D">
        <w:rPr>
          <w:szCs w:val="24"/>
          <w:lang w:val="lt-LT"/>
        </w:rPr>
        <w:t>pat</w:t>
      </w:r>
      <w:r w:rsidRPr="0043791D">
        <w:rPr>
          <w:spacing w:val="-1"/>
          <w:szCs w:val="24"/>
          <w:lang w:val="lt-LT"/>
        </w:rPr>
        <w:t>v</w:t>
      </w:r>
      <w:r w:rsidRPr="0043791D">
        <w:rPr>
          <w:szCs w:val="24"/>
          <w:lang w:val="lt-LT"/>
        </w:rPr>
        <w:t>irtinti</w:t>
      </w:r>
      <w:r w:rsidRPr="0043791D">
        <w:rPr>
          <w:spacing w:val="-8"/>
          <w:szCs w:val="24"/>
          <w:lang w:val="lt-LT"/>
        </w:rPr>
        <w:t xml:space="preserve"> </w:t>
      </w:r>
      <w:r>
        <w:rPr>
          <w:szCs w:val="24"/>
          <w:lang w:val="lt-LT"/>
        </w:rPr>
        <w:t>ministerija</w:t>
      </w:r>
      <w:r w:rsidRPr="0043791D">
        <w:rPr>
          <w:szCs w:val="24"/>
          <w:lang w:val="lt-LT"/>
        </w:rPr>
        <w:t>.</w:t>
      </w:r>
      <w:r w:rsidR="00085AFD" w:rsidRPr="00085AFD">
        <w:rPr>
          <w:szCs w:val="24"/>
          <w:lang w:val="lt-LT"/>
        </w:rPr>
        <w:t xml:space="preserve"> </w:t>
      </w:r>
      <w:r w:rsidR="00085AFD" w:rsidRPr="0043791D">
        <w:rPr>
          <w:szCs w:val="24"/>
          <w:lang w:val="lt-LT"/>
        </w:rPr>
        <w:t>Tvirtina</w:t>
      </w:r>
      <w:r w:rsidR="00085AFD" w:rsidRPr="0043791D">
        <w:rPr>
          <w:spacing w:val="-2"/>
          <w:szCs w:val="24"/>
          <w:lang w:val="lt-LT"/>
        </w:rPr>
        <w:t>m</w:t>
      </w:r>
      <w:r w:rsidR="00085AFD" w:rsidRPr="0043791D">
        <w:rPr>
          <w:szCs w:val="24"/>
          <w:lang w:val="lt-LT"/>
        </w:rPr>
        <w:t>a</w:t>
      </w:r>
      <w:r w:rsidR="00085AFD">
        <w:rPr>
          <w:szCs w:val="24"/>
          <w:lang w:val="lt-LT"/>
        </w:rPr>
        <w:t>s</w:t>
      </w:r>
      <w:r w:rsidR="00085AFD" w:rsidRPr="0043791D">
        <w:rPr>
          <w:spacing w:val="-11"/>
          <w:szCs w:val="24"/>
          <w:lang w:val="lt-LT"/>
        </w:rPr>
        <w:t xml:space="preserve"> </w:t>
      </w:r>
      <w:r w:rsidR="00085AFD" w:rsidRPr="0043791D">
        <w:rPr>
          <w:szCs w:val="24"/>
          <w:lang w:val="lt-LT"/>
        </w:rPr>
        <w:t>tik</w:t>
      </w:r>
      <w:r w:rsidR="00085AFD" w:rsidRPr="0043791D">
        <w:rPr>
          <w:spacing w:val="-3"/>
          <w:szCs w:val="24"/>
          <w:lang w:val="lt-LT"/>
        </w:rPr>
        <w:t xml:space="preserve"> </w:t>
      </w:r>
      <w:r w:rsidR="00085AFD" w:rsidRPr="0043791D">
        <w:rPr>
          <w:szCs w:val="24"/>
          <w:lang w:val="lt-LT"/>
        </w:rPr>
        <w:t>audituota</w:t>
      </w:r>
      <w:r w:rsidR="00085AFD">
        <w:rPr>
          <w:szCs w:val="24"/>
          <w:lang w:val="lt-LT"/>
        </w:rPr>
        <w:t>s</w:t>
      </w:r>
      <w:r w:rsidR="00085AFD" w:rsidRPr="0043791D">
        <w:rPr>
          <w:spacing w:val="-9"/>
          <w:szCs w:val="24"/>
          <w:lang w:val="lt-LT"/>
        </w:rPr>
        <w:t xml:space="preserve"> </w:t>
      </w:r>
      <w:r w:rsidR="00085AFD">
        <w:rPr>
          <w:spacing w:val="1"/>
          <w:szCs w:val="24"/>
          <w:lang w:val="lt-LT"/>
        </w:rPr>
        <w:t>Į</w:t>
      </w:r>
      <w:r w:rsidR="00085AFD" w:rsidRPr="0043791D">
        <w:rPr>
          <w:spacing w:val="-2"/>
          <w:szCs w:val="24"/>
          <w:lang w:val="lt-LT"/>
        </w:rPr>
        <w:t>m</w:t>
      </w:r>
      <w:r w:rsidR="00085AFD" w:rsidRPr="0043791D">
        <w:rPr>
          <w:szCs w:val="24"/>
          <w:lang w:val="lt-LT"/>
        </w:rPr>
        <w:t>onės</w:t>
      </w:r>
      <w:r w:rsidR="00085AFD" w:rsidRPr="0043791D">
        <w:rPr>
          <w:spacing w:val="-5"/>
          <w:szCs w:val="24"/>
          <w:lang w:val="lt-LT"/>
        </w:rPr>
        <w:t xml:space="preserve"> </w:t>
      </w:r>
      <w:r w:rsidR="00085AFD" w:rsidRPr="0043791D">
        <w:rPr>
          <w:spacing w:val="-2"/>
          <w:szCs w:val="24"/>
          <w:lang w:val="lt-LT"/>
        </w:rPr>
        <w:t>m</w:t>
      </w:r>
      <w:r w:rsidR="00085AFD" w:rsidRPr="0043791D">
        <w:rPr>
          <w:szCs w:val="24"/>
          <w:lang w:val="lt-LT"/>
        </w:rPr>
        <w:t>etin</w:t>
      </w:r>
      <w:r w:rsidR="00085AFD">
        <w:rPr>
          <w:szCs w:val="24"/>
          <w:lang w:val="lt-LT"/>
        </w:rPr>
        <w:t>ių</w:t>
      </w:r>
      <w:r w:rsidR="00085AFD" w:rsidRPr="0043791D">
        <w:rPr>
          <w:spacing w:val="4"/>
          <w:szCs w:val="24"/>
          <w:lang w:val="lt-LT"/>
        </w:rPr>
        <w:t xml:space="preserve"> </w:t>
      </w:r>
      <w:r w:rsidR="00085AFD" w:rsidRPr="0043791D">
        <w:rPr>
          <w:szCs w:val="24"/>
          <w:lang w:val="lt-LT"/>
        </w:rPr>
        <w:t>finansin</w:t>
      </w:r>
      <w:r w:rsidR="00085AFD">
        <w:rPr>
          <w:szCs w:val="24"/>
          <w:lang w:val="lt-LT"/>
        </w:rPr>
        <w:t>ių</w:t>
      </w:r>
      <w:r w:rsidR="00085AFD" w:rsidRPr="0043791D">
        <w:rPr>
          <w:spacing w:val="2"/>
          <w:szCs w:val="24"/>
          <w:lang w:val="lt-LT"/>
        </w:rPr>
        <w:t xml:space="preserve"> </w:t>
      </w:r>
      <w:r w:rsidR="00085AFD">
        <w:rPr>
          <w:szCs w:val="24"/>
          <w:lang w:val="lt-LT"/>
        </w:rPr>
        <w:t>ataskaitų rinkinys.</w:t>
      </w:r>
    </w:p>
    <w:p w14:paraId="47F21816" w14:textId="733C02F5" w:rsidR="002C545F" w:rsidRDefault="002C545F" w:rsidP="00313DC9">
      <w:pPr>
        <w:numPr>
          <w:ilvl w:val="0"/>
          <w:numId w:val="24"/>
        </w:numPr>
        <w:spacing w:line="360" w:lineRule="auto"/>
        <w:ind w:left="0" w:firstLine="709"/>
        <w:jc w:val="both"/>
        <w:rPr>
          <w:szCs w:val="24"/>
          <w:lang w:val="lt-LT"/>
        </w:rPr>
      </w:pPr>
      <w:r w:rsidRPr="0043791D">
        <w:rPr>
          <w:szCs w:val="24"/>
          <w:lang w:val="lt-LT"/>
        </w:rPr>
        <w:t>Patvirtinta</w:t>
      </w:r>
      <w:r>
        <w:rPr>
          <w:szCs w:val="24"/>
          <w:lang w:val="lt-LT"/>
        </w:rPr>
        <w:t>s</w:t>
      </w:r>
      <w:r w:rsidRPr="0043791D">
        <w:rPr>
          <w:szCs w:val="24"/>
          <w:lang w:val="lt-LT"/>
        </w:rPr>
        <w:t xml:space="preserve"> </w:t>
      </w:r>
      <w:r>
        <w:rPr>
          <w:spacing w:val="1"/>
          <w:szCs w:val="24"/>
          <w:lang w:val="lt-LT"/>
        </w:rPr>
        <w:t>Į</w:t>
      </w:r>
      <w:r w:rsidRPr="0043791D">
        <w:rPr>
          <w:spacing w:val="-2"/>
          <w:szCs w:val="24"/>
          <w:lang w:val="lt-LT"/>
        </w:rPr>
        <w:t>m</w:t>
      </w:r>
      <w:r w:rsidRPr="0043791D">
        <w:rPr>
          <w:szCs w:val="24"/>
          <w:lang w:val="lt-LT"/>
        </w:rPr>
        <w:t>onės</w:t>
      </w:r>
      <w:r w:rsidRPr="0043791D">
        <w:rPr>
          <w:spacing w:val="3"/>
          <w:szCs w:val="24"/>
          <w:lang w:val="lt-LT"/>
        </w:rPr>
        <w:t xml:space="preserve"> </w:t>
      </w:r>
      <w:r w:rsidRPr="0043791D">
        <w:rPr>
          <w:spacing w:val="-2"/>
          <w:szCs w:val="24"/>
          <w:lang w:val="lt-LT"/>
        </w:rPr>
        <w:t>m</w:t>
      </w:r>
      <w:r w:rsidRPr="0043791D">
        <w:rPr>
          <w:szCs w:val="24"/>
          <w:lang w:val="lt-LT"/>
        </w:rPr>
        <w:t>etin</w:t>
      </w:r>
      <w:r>
        <w:rPr>
          <w:szCs w:val="24"/>
          <w:lang w:val="lt-LT"/>
        </w:rPr>
        <w:t>ių</w:t>
      </w:r>
      <w:r w:rsidRPr="0043791D">
        <w:rPr>
          <w:spacing w:val="4"/>
          <w:szCs w:val="24"/>
          <w:lang w:val="lt-LT"/>
        </w:rPr>
        <w:t xml:space="preserve"> </w:t>
      </w:r>
      <w:r w:rsidRPr="0043791D">
        <w:rPr>
          <w:szCs w:val="24"/>
          <w:lang w:val="lt-LT"/>
        </w:rPr>
        <w:t>finansin</w:t>
      </w:r>
      <w:r>
        <w:rPr>
          <w:szCs w:val="24"/>
          <w:lang w:val="lt-LT"/>
        </w:rPr>
        <w:t>ių</w:t>
      </w:r>
      <w:r w:rsidRPr="0043791D">
        <w:rPr>
          <w:spacing w:val="2"/>
          <w:szCs w:val="24"/>
          <w:lang w:val="lt-LT"/>
        </w:rPr>
        <w:t xml:space="preserve"> </w:t>
      </w:r>
      <w:r>
        <w:rPr>
          <w:szCs w:val="24"/>
          <w:lang w:val="lt-LT"/>
        </w:rPr>
        <w:t>ataskaitų rinkinys</w:t>
      </w:r>
      <w:r w:rsidRPr="0043791D">
        <w:rPr>
          <w:spacing w:val="59"/>
          <w:szCs w:val="24"/>
          <w:lang w:val="lt-LT"/>
        </w:rPr>
        <w:t xml:space="preserve"> </w:t>
      </w:r>
      <w:r w:rsidRPr="0043791D">
        <w:rPr>
          <w:szCs w:val="24"/>
          <w:lang w:val="lt-LT"/>
        </w:rPr>
        <w:t xml:space="preserve">per </w:t>
      </w:r>
      <w:r w:rsidRPr="0043791D">
        <w:rPr>
          <w:spacing w:val="1"/>
          <w:szCs w:val="24"/>
          <w:lang w:val="lt-LT"/>
        </w:rPr>
        <w:t>3</w:t>
      </w:r>
      <w:r w:rsidRPr="0043791D">
        <w:rPr>
          <w:szCs w:val="24"/>
          <w:lang w:val="lt-LT"/>
        </w:rPr>
        <w:t>0</w:t>
      </w:r>
      <w:r w:rsidRPr="0043791D">
        <w:rPr>
          <w:spacing w:val="6"/>
          <w:szCs w:val="24"/>
          <w:lang w:val="lt-LT"/>
        </w:rPr>
        <w:t xml:space="preserve"> </w:t>
      </w:r>
      <w:r w:rsidR="00D475B5">
        <w:rPr>
          <w:spacing w:val="6"/>
          <w:szCs w:val="24"/>
          <w:lang w:val="lt-LT"/>
        </w:rPr>
        <w:t xml:space="preserve">(trisdešimt) </w:t>
      </w:r>
      <w:r w:rsidRPr="0043791D">
        <w:rPr>
          <w:szCs w:val="24"/>
          <w:lang w:val="lt-LT"/>
        </w:rPr>
        <w:t>d</w:t>
      </w:r>
      <w:r w:rsidRPr="0043791D">
        <w:rPr>
          <w:spacing w:val="1"/>
          <w:szCs w:val="24"/>
          <w:lang w:val="lt-LT"/>
        </w:rPr>
        <w:t>i</w:t>
      </w:r>
      <w:r w:rsidRPr="0043791D">
        <w:rPr>
          <w:szCs w:val="24"/>
          <w:lang w:val="lt-LT"/>
        </w:rPr>
        <w:t>enų</w:t>
      </w:r>
      <w:r w:rsidRPr="0043791D">
        <w:rPr>
          <w:spacing w:val="4"/>
          <w:szCs w:val="24"/>
          <w:lang w:val="lt-LT"/>
        </w:rPr>
        <w:t xml:space="preserve"> </w:t>
      </w:r>
      <w:r w:rsidRPr="0043791D">
        <w:rPr>
          <w:szCs w:val="24"/>
          <w:lang w:val="lt-LT"/>
        </w:rPr>
        <w:t>nuo</w:t>
      </w:r>
      <w:r w:rsidRPr="0043791D">
        <w:rPr>
          <w:spacing w:val="6"/>
          <w:szCs w:val="24"/>
          <w:lang w:val="lt-LT"/>
        </w:rPr>
        <w:t xml:space="preserve"> </w:t>
      </w:r>
      <w:r w:rsidRPr="0043791D">
        <w:rPr>
          <w:szCs w:val="24"/>
          <w:lang w:val="lt-LT"/>
        </w:rPr>
        <w:t>jo</w:t>
      </w:r>
      <w:r w:rsidRPr="0043791D">
        <w:rPr>
          <w:spacing w:val="3"/>
          <w:szCs w:val="24"/>
          <w:lang w:val="lt-LT"/>
        </w:rPr>
        <w:t xml:space="preserve"> </w:t>
      </w:r>
      <w:r w:rsidRPr="0043791D">
        <w:rPr>
          <w:szCs w:val="24"/>
          <w:lang w:val="lt-LT"/>
        </w:rPr>
        <w:t>patvirtinimo</w:t>
      </w:r>
      <w:r w:rsidRPr="0043791D">
        <w:rPr>
          <w:spacing w:val="-6"/>
          <w:szCs w:val="24"/>
          <w:lang w:val="lt-LT"/>
        </w:rPr>
        <w:t xml:space="preserve"> </w:t>
      </w:r>
      <w:r w:rsidRPr="0043791D">
        <w:rPr>
          <w:szCs w:val="24"/>
          <w:lang w:val="lt-LT"/>
        </w:rPr>
        <w:t>kartu su audit</w:t>
      </w:r>
      <w:r w:rsidRPr="0043791D">
        <w:rPr>
          <w:spacing w:val="-1"/>
          <w:szCs w:val="24"/>
          <w:lang w:val="lt-LT"/>
        </w:rPr>
        <w:t>o</w:t>
      </w:r>
      <w:r w:rsidRPr="0043791D">
        <w:rPr>
          <w:szCs w:val="24"/>
          <w:lang w:val="lt-LT"/>
        </w:rPr>
        <w:t>ri</w:t>
      </w:r>
      <w:r w:rsidRPr="0043791D">
        <w:rPr>
          <w:spacing w:val="-1"/>
          <w:szCs w:val="24"/>
          <w:lang w:val="lt-LT"/>
        </w:rPr>
        <w:t>a</w:t>
      </w:r>
      <w:r w:rsidRPr="0043791D">
        <w:rPr>
          <w:szCs w:val="24"/>
          <w:lang w:val="lt-LT"/>
        </w:rPr>
        <w:t>us</w:t>
      </w:r>
      <w:r w:rsidRPr="0043791D">
        <w:rPr>
          <w:spacing w:val="-9"/>
          <w:szCs w:val="24"/>
          <w:lang w:val="lt-LT"/>
        </w:rPr>
        <w:t xml:space="preserve"> </w:t>
      </w:r>
      <w:r w:rsidRPr="0043791D">
        <w:rPr>
          <w:szCs w:val="24"/>
          <w:lang w:val="lt-LT"/>
        </w:rPr>
        <w:t>išvada</w:t>
      </w:r>
      <w:r w:rsidRPr="0043791D">
        <w:rPr>
          <w:spacing w:val="-6"/>
          <w:szCs w:val="24"/>
          <w:lang w:val="lt-LT"/>
        </w:rPr>
        <w:t xml:space="preserve"> </w:t>
      </w:r>
      <w:r w:rsidRPr="0043791D">
        <w:rPr>
          <w:szCs w:val="24"/>
          <w:lang w:val="lt-LT"/>
        </w:rPr>
        <w:t>ir</w:t>
      </w:r>
      <w:r w:rsidRPr="0043791D">
        <w:rPr>
          <w:spacing w:val="59"/>
          <w:szCs w:val="24"/>
          <w:lang w:val="lt-LT"/>
        </w:rPr>
        <w:t xml:space="preserve"> </w:t>
      </w:r>
      <w:r w:rsidRPr="0043791D">
        <w:rPr>
          <w:szCs w:val="24"/>
          <w:lang w:val="lt-LT"/>
        </w:rPr>
        <w:t>audito</w:t>
      </w:r>
      <w:r w:rsidRPr="0043791D">
        <w:rPr>
          <w:spacing w:val="-6"/>
          <w:szCs w:val="24"/>
          <w:lang w:val="lt-LT"/>
        </w:rPr>
        <w:t xml:space="preserve"> </w:t>
      </w:r>
      <w:r w:rsidRPr="0043791D">
        <w:rPr>
          <w:spacing w:val="-1"/>
          <w:szCs w:val="24"/>
          <w:lang w:val="lt-LT"/>
        </w:rPr>
        <w:t>a</w:t>
      </w:r>
      <w:r w:rsidRPr="0043791D">
        <w:rPr>
          <w:spacing w:val="1"/>
          <w:szCs w:val="24"/>
          <w:lang w:val="lt-LT"/>
        </w:rPr>
        <w:t>t</w:t>
      </w:r>
      <w:r w:rsidRPr="0043791D">
        <w:rPr>
          <w:szCs w:val="24"/>
          <w:lang w:val="lt-LT"/>
        </w:rPr>
        <w:t>as</w:t>
      </w:r>
      <w:r w:rsidRPr="0043791D">
        <w:rPr>
          <w:spacing w:val="-1"/>
          <w:szCs w:val="24"/>
          <w:lang w:val="lt-LT"/>
        </w:rPr>
        <w:t>k</w:t>
      </w:r>
      <w:r w:rsidRPr="0043791D">
        <w:rPr>
          <w:szCs w:val="24"/>
          <w:lang w:val="lt-LT"/>
        </w:rPr>
        <w:t>aita</w:t>
      </w:r>
      <w:r w:rsidRPr="0043791D">
        <w:rPr>
          <w:spacing w:val="-5"/>
          <w:szCs w:val="24"/>
          <w:lang w:val="lt-LT"/>
        </w:rPr>
        <w:t xml:space="preserve"> </w:t>
      </w:r>
      <w:r w:rsidRPr="0043791D">
        <w:rPr>
          <w:szCs w:val="24"/>
          <w:lang w:val="lt-LT"/>
        </w:rPr>
        <w:t>tu</w:t>
      </w:r>
      <w:r w:rsidRPr="0043791D">
        <w:rPr>
          <w:spacing w:val="-1"/>
          <w:szCs w:val="24"/>
          <w:lang w:val="lt-LT"/>
        </w:rPr>
        <w:t>r</w:t>
      </w:r>
      <w:r w:rsidRPr="0043791D">
        <w:rPr>
          <w:szCs w:val="24"/>
          <w:lang w:val="lt-LT"/>
        </w:rPr>
        <w:t>i</w:t>
      </w:r>
      <w:r w:rsidRPr="0043791D">
        <w:rPr>
          <w:spacing w:val="-3"/>
          <w:szCs w:val="24"/>
          <w:lang w:val="lt-LT"/>
        </w:rPr>
        <w:t xml:space="preserve"> </w:t>
      </w:r>
      <w:r w:rsidRPr="0043791D">
        <w:rPr>
          <w:szCs w:val="24"/>
          <w:lang w:val="lt-LT"/>
        </w:rPr>
        <w:t>būti</w:t>
      </w:r>
      <w:r w:rsidRPr="0043791D">
        <w:rPr>
          <w:spacing w:val="-1"/>
          <w:szCs w:val="24"/>
          <w:lang w:val="lt-LT"/>
        </w:rPr>
        <w:t xml:space="preserve"> </w:t>
      </w:r>
      <w:r w:rsidRPr="0043791D">
        <w:rPr>
          <w:szCs w:val="24"/>
          <w:lang w:val="lt-LT"/>
        </w:rPr>
        <w:t>patei</w:t>
      </w:r>
      <w:r w:rsidRPr="0043791D">
        <w:rPr>
          <w:spacing w:val="-1"/>
          <w:szCs w:val="24"/>
          <w:lang w:val="lt-LT"/>
        </w:rPr>
        <w:t>k</w:t>
      </w:r>
      <w:r w:rsidRPr="0043791D">
        <w:rPr>
          <w:szCs w:val="24"/>
          <w:lang w:val="lt-LT"/>
        </w:rPr>
        <w:t>ta</w:t>
      </w:r>
      <w:r>
        <w:rPr>
          <w:szCs w:val="24"/>
          <w:lang w:val="lt-LT"/>
        </w:rPr>
        <w:t>s</w:t>
      </w:r>
      <w:r w:rsidRPr="0043791D">
        <w:rPr>
          <w:spacing w:val="-8"/>
          <w:szCs w:val="24"/>
          <w:lang w:val="lt-LT"/>
        </w:rPr>
        <w:t xml:space="preserve"> </w:t>
      </w:r>
      <w:r>
        <w:rPr>
          <w:szCs w:val="24"/>
          <w:lang w:val="lt-LT"/>
        </w:rPr>
        <w:t>J</w:t>
      </w:r>
      <w:r w:rsidRPr="0043791D">
        <w:rPr>
          <w:spacing w:val="-1"/>
          <w:szCs w:val="24"/>
          <w:lang w:val="lt-LT"/>
        </w:rPr>
        <w:t>u</w:t>
      </w:r>
      <w:r w:rsidRPr="0043791D">
        <w:rPr>
          <w:szCs w:val="24"/>
          <w:lang w:val="lt-LT"/>
        </w:rPr>
        <w:t>ridinių</w:t>
      </w:r>
      <w:r w:rsidRPr="0043791D">
        <w:rPr>
          <w:spacing w:val="-7"/>
          <w:szCs w:val="24"/>
          <w:lang w:val="lt-LT"/>
        </w:rPr>
        <w:t xml:space="preserve"> </w:t>
      </w:r>
      <w:r w:rsidRPr="0043791D">
        <w:rPr>
          <w:szCs w:val="24"/>
          <w:lang w:val="lt-LT"/>
        </w:rPr>
        <w:t>as</w:t>
      </w:r>
      <w:r w:rsidRPr="0043791D">
        <w:rPr>
          <w:spacing w:val="-2"/>
          <w:szCs w:val="24"/>
          <w:lang w:val="lt-LT"/>
        </w:rPr>
        <w:t>m</w:t>
      </w:r>
      <w:r w:rsidRPr="0043791D">
        <w:rPr>
          <w:szCs w:val="24"/>
          <w:lang w:val="lt-LT"/>
        </w:rPr>
        <w:t>enų</w:t>
      </w:r>
      <w:r w:rsidRPr="0043791D">
        <w:rPr>
          <w:spacing w:val="-5"/>
          <w:szCs w:val="24"/>
          <w:lang w:val="lt-LT"/>
        </w:rPr>
        <w:t xml:space="preserve"> </w:t>
      </w:r>
      <w:r w:rsidRPr="0043791D">
        <w:rPr>
          <w:szCs w:val="24"/>
          <w:lang w:val="lt-LT"/>
        </w:rPr>
        <w:t>registrui.</w:t>
      </w:r>
    </w:p>
    <w:p w14:paraId="2D92DBE2" w14:textId="16402DA1" w:rsidR="002C545F" w:rsidRPr="00542F14" w:rsidRDefault="002C545F" w:rsidP="00313DC9">
      <w:pPr>
        <w:numPr>
          <w:ilvl w:val="0"/>
          <w:numId w:val="24"/>
        </w:numPr>
        <w:spacing w:line="360" w:lineRule="auto"/>
        <w:ind w:left="0" w:firstLine="709"/>
        <w:jc w:val="both"/>
        <w:rPr>
          <w:szCs w:val="24"/>
          <w:lang w:val="lt-LT"/>
        </w:rPr>
      </w:pPr>
      <w:r w:rsidRPr="0043791D">
        <w:rPr>
          <w:szCs w:val="24"/>
          <w:lang w:val="lt-LT"/>
        </w:rPr>
        <w:t>Į</w:t>
      </w:r>
      <w:r w:rsidRPr="0043791D">
        <w:rPr>
          <w:spacing w:val="-2"/>
          <w:szCs w:val="24"/>
          <w:lang w:val="lt-LT"/>
        </w:rPr>
        <w:t>m</w:t>
      </w:r>
      <w:r w:rsidRPr="0043791D">
        <w:rPr>
          <w:szCs w:val="24"/>
          <w:lang w:val="lt-LT"/>
        </w:rPr>
        <w:t>onės</w:t>
      </w:r>
      <w:r w:rsidRPr="0043791D">
        <w:rPr>
          <w:spacing w:val="8"/>
          <w:szCs w:val="24"/>
          <w:lang w:val="lt-LT"/>
        </w:rPr>
        <w:t xml:space="preserve"> </w:t>
      </w:r>
      <w:r w:rsidRPr="0043791D">
        <w:rPr>
          <w:spacing w:val="2"/>
          <w:szCs w:val="24"/>
          <w:lang w:val="lt-LT"/>
        </w:rPr>
        <w:t>t</w:t>
      </w:r>
      <w:r w:rsidRPr="0043791D">
        <w:rPr>
          <w:szCs w:val="24"/>
          <w:lang w:val="lt-LT"/>
        </w:rPr>
        <w:t>arpin</w:t>
      </w:r>
      <w:r>
        <w:rPr>
          <w:szCs w:val="24"/>
          <w:lang w:val="lt-LT"/>
        </w:rPr>
        <w:t>ių</w:t>
      </w:r>
      <w:r w:rsidRPr="0043791D">
        <w:rPr>
          <w:spacing w:val="6"/>
          <w:szCs w:val="24"/>
          <w:lang w:val="lt-LT"/>
        </w:rPr>
        <w:t xml:space="preserve"> </w:t>
      </w:r>
      <w:r w:rsidRPr="0043791D">
        <w:rPr>
          <w:szCs w:val="24"/>
          <w:lang w:val="lt-LT"/>
        </w:rPr>
        <w:t>finansin</w:t>
      </w:r>
      <w:r>
        <w:rPr>
          <w:szCs w:val="24"/>
          <w:lang w:val="lt-LT"/>
        </w:rPr>
        <w:t>ių</w:t>
      </w:r>
      <w:r w:rsidRPr="0043791D">
        <w:rPr>
          <w:spacing w:val="2"/>
          <w:szCs w:val="24"/>
          <w:lang w:val="lt-LT"/>
        </w:rPr>
        <w:t xml:space="preserve"> </w:t>
      </w:r>
      <w:r>
        <w:rPr>
          <w:szCs w:val="24"/>
          <w:lang w:val="lt-LT"/>
        </w:rPr>
        <w:t>ataskaitų rinkinys</w:t>
      </w:r>
      <w:r w:rsidRPr="0043791D">
        <w:rPr>
          <w:szCs w:val="24"/>
          <w:lang w:val="lt-LT"/>
        </w:rPr>
        <w:t xml:space="preserve"> turi</w:t>
      </w:r>
      <w:r w:rsidRPr="0043791D">
        <w:rPr>
          <w:spacing w:val="9"/>
          <w:szCs w:val="24"/>
          <w:lang w:val="lt-LT"/>
        </w:rPr>
        <w:t xml:space="preserve"> </w:t>
      </w:r>
      <w:r w:rsidRPr="0043791D">
        <w:rPr>
          <w:szCs w:val="24"/>
          <w:lang w:val="lt-LT"/>
        </w:rPr>
        <w:t>būti</w:t>
      </w:r>
      <w:r w:rsidRPr="0043791D">
        <w:rPr>
          <w:spacing w:val="10"/>
          <w:szCs w:val="24"/>
          <w:lang w:val="lt-LT"/>
        </w:rPr>
        <w:t xml:space="preserve"> </w:t>
      </w:r>
      <w:r w:rsidRPr="0043791D">
        <w:rPr>
          <w:szCs w:val="24"/>
          <w:lang w:val="lt-LT"/>
        </w:rPr>
        <w:t>sudaro</w:t>
      </w:r>
      <w:r w:rsidRPr="0043791D">
        <w:rPr>
          <w:spacing w:val="-2"/>
          <w:szCs w:val="24"/>
          <w:lang w:val="lt-LT"/>
        </w:rPr>
        <w:t>m</w:t>
      </w:r>
      <w:r w:rsidRPr="0043791D">
        <w:rPr>
          <w:szCs w:val="24"/>
          <w:lang w:val="lt-LT"/>
        </w:rPr>
        <w:t>a</w:t>
      </w:r>
      <w:r>
        <w:rPr>
          <w:szCs w:val="24"/>
          <w:lang w:val="lt-LT"/>
        </w:rPr>
        <w:t>s</w:t>
      </w:r>
      <w:r w:rsidRPr="0043791D">
        <w:rPr>
          <w:spacing w:val="3"/>
          <w:szCs w:val="24"/>
          <w:lang w:val="lt-LT"/>
        </w:rPr>
        <w:t xml:space="preserve"> </w:t>
      </w:r>
      <w:r w:rsidRPr="0043791D">
        <w:rPr>
          <w:szCs w:val="24"/>
          <w:lang w:val="lt-LT"/>
        </w:rPr>
        <w:t>per</w:t>
      </w:r>
      <w:r w:rsidRPr="0043791D">
        <w:rPr>
          <w:spacing w:val="9"/>
          <w:szCs w:val="24"/>
          <w:lang w:val="lt-LT"/>
        </w:rPr>
        <w:t xml:space="preserve"> </w:t>
      </w:r>
      <w:r>
        <w:rPr>
          <w:szCs w:val="24"/>
          <w:lang w:val="lt-LT"/>
        </w:rPr>
        <w:t>25</w:t>
      </w:r>
      <w:r w:rsidRPr="0043791D">
        <w:rPr>
          <w:spacing w:val="12"/>
          <w:szCs w:val="24"/>
          <w:lang w:val="lt-LT"/>
        </w:rPr>
        <w:t xml:space="preserve"> </w:t>
      </w:r>
      <w:r w:rsidR="00D475B5">
        <w:rPr>
          <w:spacing w:val="12"/>
          <w:szCs w:val="24"/>
          <w:lang w:val="lt-LT"/>
        </w:rPr>
        <w:t>(dvidešimt penki</w:t>
      </w:r>
      <w:r w:rsidR="000074FF">
        <w:rPr>
          <w:spacing w:val="12"/>
          <w:szCs w:val="24"/>
          <w:lang w:val="lt-LT"/>
        </w:rPr>
        <w:t>as</w:t>
      </w:r>
      <w:r w:rsidR="00D475B5">
        <w:rPr>
          <w:spacing w:val="12"/>
          <w:szCs w:val="24"/>
          <w:lang w:val="lt-LT"/>
        </w:rPr>
        <w:t xml:space="preserve">) </w:t>
      </w:r>
      <w:r w:rsidRPr="0043791D">
        <w:rPr>
          <w:szCs w:val="24"/>
          <w:lang w:val="lt-LT"/>
        </w:rPr>
        <w:t>dien</w:t>
      </w:r>
      <w:r>
        <w:rPr>
          <w:szCs w:val="24"/>
          <w:lang w:val="lt-LT"/>
        </w:rPr>
        <w:t>as</w:t>
      </w:r>
      <w:r w:rsidRPr="0043791D">
        <w:rPr>
          <w:szCs w:val="24"/>
          <w:lang w:val="lt-LT"/>
        </w:rPr>
        <w:t>,</w:t>
      </w:r>
      <w:r w:rsidRPr="0043791D">
        <w:rPr>
          <w:spacing w:val="8"/>
          <w:szCs w:val="24"/>
          <w:lang w:val="lt-LT"/>
        </w:rPr>
        <w:t xml:space="preserve"> </w:t>
      </w:r>
      <w:r w:rsidRPr="0043791D">
        <w:rPr>
          <w:szCs w:val="24"/>
          <w:lang w:val="lt-LT"/>
        </w:rPr>
        <w:t>pasibaigus</w:t>
      </w:r>
      <w:r w:rsidRPr="0043791D">
        <w:rPr>
          <w:spacing w:val="2"/>
          <w:szCs w:val="24"/>
          <w:lang w:val="lt-LT"/>
        </w:rPr>
        <w:t xml:space="preserve"> </w:t>
      </w:r>
      <w:r>
        <w:rPr>
          <w:spacing w:val="1"/>
          <w:szCs w:val="24"/>
          <w:lang w:val="lt-LT"/>
        </w:rPr>
        <w:t>Į</w:t>
      </w:r>
      <w:r w:rsidRPr="0043791D">
        <w:rPr>
          <w:spacing w:val="-2"/>
          <w:szCs w:val="24"/>
          <w:lang w:val="lt-LT"/>
        </w:rPr>
        <w:t>m</w:t>
      </w:r>
      <w:r w:rsidRPr="0043791D">
        <w:rPr>
          <w:szCs w:val="24"/>
          <w:lang w:val="lt-LT"/>
        </w:rPr>
        <w:t>onės finansin</w:t>
      </w:r>
      <w:r w:rsidRPr="0043791D">
        <w:rPr>
          <w:spacing w:val="1"/>
          <w:szCs w:val="24"/>
          <w:lang w:val="lt-LT"/>
        </w:rPr>
        <w:t>i</w:t>
      </w:r>
      <w:r w:rsidRPr="0043791D">
        <w:rPr>
          <w:szCs w:val="24"/>
          <w:lang w:val="lt-LT"/>
        </w:rPr>
        <w:t>ų</w:t>
      </w:r>
      <w:r w:rsidRPr="0043791D">
        <w:rPr>
          <w:spacing w:val="-8"/>
          <w:szCs w:val="24"/>
          <w:lang w:val="lt-LT"/>
        </w:rPr>
        <w:t xml:space="preserve"> </w:t>
      </w:r>
      <w:r w:rsidRPr="0043791D">
        <w:rPr>
          <w:spacing w:val="-2"/>
          <w:szCs w:val="24"/>
          <w:lang w:val="lt-LT"/>
        </w:rPr>
        <w:t>m</w:t>
      </w:r>
      <w:r w:rsidRPr="0043791D">
        <w:rPr>
          <w:szCs w:val="24"/>
          <w:lang w:val="lt-LT"/>
        </w:rPr>
        <w:t>etų</w:t>
      </w:r>
      <w:r w:rsidRPr="0043791D">
        <w:rPr>
          <w:spacing w:val="-4"/>
          <w:szCs w:val="24"/>
          <w:lang w:val="lt-LT"/>
        </w:rPr>
        <w:t xml:space="preserve"> </w:t>
      </w:r>
      <w:r w:rsidRPr="0043791D">
        <w:rPr>
          <w:szCs w:val="24"/>
          <w:lang w:val="lt-LT"/>
        </w:rPr>
        <w:t>ket</w:t>
      </w:r>
      <w:r w:rsidRPr="0043791D">
        <w:rPr>
          <w:spacing w:val="-1"/>
          <w:szCs w:val="24"/>
          <w:lang w:val="lt-LT"/>
        </w:rPr>
        <w:t>v</w:t>
      </w:r>
      <w:r w:rsidRPr="0043791D">
        <w:rPr>
          <w:szCs w:val="24"/>
          <w:lang w:val="lt-LT"/>
        </w:rPr>
        <w:t>ir</w:t>
      </w:r>
      <w:r w:rsidRPr="0043791D">
        <w:rPr>
          <w:spacing w:val="-1"/>
          <w:szCs w:val="24"/>
          <w:lang w:val="lt-LT"/>
        </w:rPr>
        <w:t>č</w:t>
      </w:r>
      <w:r w:rsidRPr="0043791D">
        <w:rPr>
          <w:szCs w:val="24"/>
          <w:lang w:val="lt-LT"/>
        </w:rPr>
        <w:t>i</w:t>
      </w:r>
      <w:r w:rsidRPr="0043791D">
        <w:rPr>
          <w:spacing w:val="-1"/>
          <w:szCs w:val="24"/>
          <w:lang w:val="lt-LT"/>
        </w:rPr>
        <w:t>u</w:t>
      </w:r>
      <w:r w:rsidRPr="0043791D">
        <w:rPr>
          <w:szCs w:val="24"/>
          <w:lang w:val="lt-LT"/>
        </w:rPr>
        <w:t>i.</w:t>
      </w:r>
      <w:r w:rsidRPr="0043791D">
        <w:rPr>
          <w:spacing w:val="50"/>
          <w:szCs w:val="24"/>
          <w:lang w:val="lt-LT"/>
        </w:rPr>
        <w:t xml:space="preserve"> </w:t>
      </w:r>
      <w:r w:rsidRPr="0043791D">
        <w:rPr>
          <w:szCs w:val="24"/>
          <w:lang w:val="lt-LT"/>
        </w:rPr>
        <w:t>Į</w:t>
      </w:r>
      <w:r w:rsidRPr="0043791D">
        <w:rPr>
          <w:spacing w:val="-2"/>
          <w:szCs w:val="24"/>
          <w:lang w:val="lt-LT"/>
        </w:rPr>
        <w:t>m</w:t>
      </w:r>
      <w:r w:rsidRPr="0043791D">
        <w:rPr>
          <w:szCs w:val="24"/>
          <w:lang w:val="lt-LT"/>
        </w:rPr>
        <w:t>onės</w:t>
      </w:r>
      <w:r w:rsidRPr="0043791D">
        <w:rPr>
          <w:spacing w:val="-4"/>
          <w:szCs w:val="24"/>
          <w:lang w:val="lt-LT"/>
        </w:rPr>
        <w:t xml:space="preserve"> </w:t>
      </w:r>
      <w:r>
        <w:rPr>
          <w:spacing w:val="-4"/>
          <w:szCs w:val="24"/>
          <w:lang w:val="lt-LT"/>
        </w:rPr>
        <w:t xml:space="preserve">tarpinių </w:t>
      </w:r>
      <w:r w:rsidRPr="0043791D">
        <w:rPr>
          <w:szCs w:val="24"/>
          <w:lang w:val="lt-LT"/>
        </w:rPr>
        <w:t>finansin</w:t>
      </w:r>
      <w:r>
        <w:rPr>
          <w:szCs w:val="24"/>
          <w:lang w:val="lt-LT"/>
        </w:rPr>
        <w:t>ių</w:t>
      </w:r>
      <w:r w:rsidRPr="0043791D">
        <w:rPr>
          <w:spacing w:val="2"/>
          <w:szCs w:val="24"/>
          <w:lang w:val="lt-LT"/>
        </w:rPr>
        <w:t xml:space="preserve"> </w:t>
      </w:r>
      <w:r>
        <w:rPr>
          <w:szCs w:val="24"/>
          <w:lang w:val="lt-LT"/>
        </w:rPr>
        <w:t xml:space="preserve">ataskaitų rinkinius </w:t>
      </w:r>
      <w:r w:rsidRPr="0043791D">
        <w:rPr>
          <w:spacing w:val="-13"/>
          <w:szCs w:val="24"/>
          <w:lang w:val="lt-LT"/>
        </w:rPr>
        <w:t xml:space="preserve"> </w:t>
      </w:r>
      <w:r>
        <w:rPr>
          <w:spacing w:val="1"/>
          <w:szCs w:val="24"/>
          <w:lang w:val="lt-LT"/>
        </w:rPr>
        <w:t>Į</w:t>
      </w:r>
      <w:r w:rsidRPr="0043791D">
        <w:rPr>
          <w:spacing w:val="-2"/>
          <w:szCs w:val="24"/>
          <w:lang w:val="lt-LT"/>
        </w:rPr>
        <w:t>m</w:t>
      </w:r>
      <w:r w:rsidRPr="0043791D">
        <w:rPr>
          <w:szCs w:val="24"/>
          <w:lang w:val="lt-LT"/>
        </w:rPr>
        <w:t>on</w:t>
      </w:r>
      <w:r w:rsidRPr="0043791D">
        <w:rPr>
          <w:spacing w:val="2"/>
          <w:szCs w:val="24"/>
          <w:lang w:val="lt-LT"/>
        </w:rPr>
        <w:t>ė</w:t>
      </w:r>
      <w:r w:rsidRPr="0043791D">
        <w:rPr>
          <w:szCs w:val="24"/>
          <w:lang w:val="lt-LT"/>
        </w:rPr>
        <w:t>s</w:t>
      </w:r>
      <w:r w:rsidRPr="0043791D">
        <w:rPr>
          <w:spacing w:val="-5"/>
          <w:szCs w:val="24"/>
          <w:lang w:val="lt-LT"/>
        </w:rPr>
        <w:t xml:space="preserve"> </w:t>
      </w:r>
      <w:r w:rsidRPr="00542F14">
        <w:rPr>
          <w:szCs w:val="24"/>
          <w:lang w:val="lt-LT"/>
        </w:rPr>
        <w:t>vadovas</w:t>
      </w:r>
      <w:r w:rsidRPr="00542F14">
        <w:rPr>
          <w:spacing w:val="-8"/>
          <w:szCs w:val="24"/>
          <w:lang w:val="lt-LT"/>
        </w:rPr>
        <w:t xml:space="preserve"> </w:t>
      </w:r>
      <w:r w:rsidRPr="00542F14">
        <w:rPr>
          <w:szCs w:val="24"/>
          <w:lang w:val="lt-LT"/>
        </w:rPr>
        <w:t>pateikia</w:t>
      </w:r>
      <w:r w:rsidRPr="00542F14">
        <w:rPr>
          <w:spacing w:val="52"/>
          <w:szCs w:val="24"/>
          <w:lang w:val="lt-LT"/>
        </w:rPr>
        <w:t xml:space="preserve"> </w:t>
      </w:r>
      <w:r w:rsidRPr="00542F14">
        <w:rPr>
          <w:szCs w:val="24"/>
          <w:lang w:val="lt-LT"/>
        </w:rPr>
        <w:t>ministerijai</w:t>
      </w:r>
      <w:r w:rsidR="00085AFD" w:rsidRPr="00542F14">
        <w:rPr>
          <w:szCs w:val="24"/>
          <w:lang w:val="lt-LT"/>
        </w:rPr>
        <w:t xml:space="preserve">, </w:t>
      </w:r>
      <w:r w:rsidR="00085AFD" w:rsidRPr="00542F14">
        <w:rPr>
          <w:lang w:val="lt-LT"/>
        </w:rPr>
        <w:t>laikydamasis Skaidrumo gairių nuostatų dėl jų pateikimo Įmonės savininko teises ir pareigas įgyvendinančiai institucijai.</w:t>
      </w:r>
    </w:p>
    <w:p w14:paraId="760A4969" w14:textId="77777777" w:rsidR="005F1214" w:rsidRDefault="005F1214" w:rsidP="00313DC9">
      <w:pPr>
        <w:numPr>
          <w:ilvl w:val="0"/>
          <w:numId w:val="24"/>
        </w:numPr>
        <w:spacing w:line="360" w:lineRule="auto"/>
        <w:ind w:left="0" w:firstLine="709"/>
        <w:jc w:val="both"/>
        <w:rPr>
          <w:szCs w:val="24"/>
          <w:lang w:val="lt-LT"/>
        </w:rPr>
      </w:pPr>
      <w:r w:rsidRPr="005F1214">
        <w:rPr>
          <w:szCs w:val="24"/>
          <w:lang w:val="lt-LT"/>
        </w:rPr>
        <w:t>Į</w:t>
      </w:r>
      <w:r w:rsidRPr="005F1214">
        <w:rPr>
          <w:spacing w:val="-2"/>
          <w:szCs w:val="24"/>
          <w:lang w:val="lt-LT"/>
        </w:rPr>
        <w:t>m</w:t>
      </w:r>
      <w:r w:rsidRPr="005F1214">
        <w:rPr>
          <w:szCs w:val="24"/>
          <w:lang w:val="lt-LT"/>
        </w:rPr>
        <w:t>onės</w:t>
      </w:r>
      <w:r w:rsidRPr="005F1214">
        <w:rPr>
          <w:spacing w:val="-3"/>
          <w:szCs w:val="24"/>
          <w:lang w:val="lt-LT"/>
        </w:rPr>
        <w:t xml:space="preserve"> </w:t>
      </w:r>
      <w:r w:rsidRPr="005F1214">
        <w:rPr>
          <w:szCs w:val="24"/>
          <w:lang w:val="lt-LT"/>
        </w:rPr>
        <w:t>nuosavą</w:t>
      </w:r>
      <w:r w:rsidRPr="005F1214">
        <w:rPr>
          <w:spacing w:val="-1"/>
          <w:szCs w:val="24"/>
          <w:lang w:val="lt-LT"/>
        </w:rPr>
        <w:t xml:space="preserve"> </w:t>
      </w:r>
      <w:r w:rsidRPr="005F1214">
        <w:rPr>
          <w:szCs w:val="24"/>
          <w:lang w:val="lt-LT"/>
        </w:rPr>
        <w:t>kapitalą</w:t>
      </w:r>
      <w:r w:rsidRPr="005F1214">
        <w:rPr>
          <w:spacing w:val="-8"/>
          <w:szCs w:val="24"/>
          <w:lang w:val="lt-LT"/>
        </w:rPr>
        <w:t xml:space="preserve"> </w:t>
      </w:r>
      <w:r w:rsidRPr="005F1214">
        <w:rPr>
          <w:szCs w:val="24"/>
          <w:lang w:val="lt-LT"/>
        </w:rPr>
        <w:t>sudaro:</w:t>
      </w:r>
    </w:p>
    <w:p w14:paraId="09C78258" w14:textId="2BD63FEA" w:rsidR="004004C2" w:rsidRPr="00A80422" w:rsidRDefault="00A80422" w:rsidP="00A80422">
      <w:pPr>
        <w:spacing w:line="360" w:lineRule="auto"/>
        <w:ind w:firstLine="709"/>
        <w:jc w:val="both"/>
        <w:rPr>
          <w:szCs w:val="24"/>
          <w:lang w:val="lt-LT"/>
        </w:rPr>
      </w:pPr>
      <w:r>
        <w:rPr>
          <w:spacing w:val="1"/>
          <w:szCs w:val="24"/>
          <w:lang w:val="lt-LT"/>
        </w:rPr>
        <w:t>56.1.</w:t>
      </w:r>
      <w:r w:rsidR="004004C2" w:rsidRPr="00A80422">
        <w:rPr>
          <w:spacing w:val="1"/>
          <w:szCs w:val="24"/>
          <w:lang w:val="lt-LT"/>
        </w:rPr>
        <w:t xml:space="preserve"> </w:t>
      </w:r>
      <w:r w:rsidR="00F6226D" w:rsidRPr="00A80422">
        <w:rPr>
          <w:spacing w:val="1"/>
          <w:szCs w:val="24"/>
          <w:lang w:val="lt-LT"/>
        </w:rPr>
        <w:t>Į</w:t>
      </w:r>
      <w:r w:rsidR="005F1214" w:rsidRPr="00A80422">
        <w:rPr>
          <w:spacing w:val="-2"/>
          <w:szCs w:val="24"/>
          <w:lang w:val="lt-LT"/>
        </w:rPr>
        <w:t>m</w:t>
      </w:r>
      <w:r w:rsidR="005F1214" w:rsidRPr="00A80422">
        <w:rPr>
          <w:szCs w:val="24"/>
          <w:lang w:val="lt-LT"/>
        </w:rPr>
        <w:t>on</w:t>
      </w:r>
      <w:r w:rsidR="005F1214" w:rsidRPr="00A80422">
        <w:rPr>
          <w:spacing w:val="2"/>
          <w:szCs w:val="24"/>
          <w:lang w:val="lt-LT"/>
        </w:rPr>
        <w:t>ė</w:t>
      </w:r>
      <w:r w:rsidR="005F1214" w:rsidRPr="00A80422">
        <w:rPr>
          <w:szCs w:val="24"/>
          <w:lang w:val="lt-LT"/>
        </w:rPr>
        <w:t>s</w:t>
      </w:r>
      <w:r w:rsidR="005F1214" w:rsidRPr="00A80422">
        <w:rPr>
          <w:spacing w:val="-5"/>
          <w:szCs w:val="24"/>
          <w:lang w:val="lt-LT"/>
        </w:rPr>
        <w:t xml:space="preserve"> </w:t>
      </w:r>
      <w:r w:rsidR="005F1214" w:rsidRPr="00A80422">
        <w:rPr>
          <w:szCs w:val="24"/>
          <w:lang w:val="lt-LT"/>
        </w:rPr>
        <w:t>savininko</w:t>
      </w:r>
      <w:r w:rsidR="005F1214" w:rsidRPr="00A80422">
        <w:rPr>
          <w:spacing w:val="-9"/>
          <w:szCs w:val="24"/>
          <w:lang w:val="lt-LT"/>
        </w:rPr>
        <w:t xml:space="preserve"> </w:t>
      </w:r>
      <w:r w:rsidR="005F1214" w:rsidRPr="00A80422">
        <w:rPr>
          <w:szCs w:val="24"/>
          <w:lang w:val="lt-LT"/>
        </w:rPr>
        <w:t>kapitalas;</w:t>
      </w:r>
    </w:p>
    <w:p w14:paraId="545F6596" w14:textId="62540B80" w:rsidR="004004C2" w:rsidRPr="00A80422" w:rsidRDefault="00A80422" w:rsidP="00A80422">
      <w:pPr>
        <w:spacing w:line="360" w:lineRule="auto"/>
        <w:ind w:firstLine="709"/>
        <w:jc w:val="both"/>
        <w:rPr>
          <w:szCs w:val="24"/>
          <w:lang w:val="lt-LT"/>
        </w:rPr>
      </w:pPr>
      <w:r w:rsidRPr="00A80422">
        <w:rPr>
          <w:szCs w:val="24"/>
          <w:lang w:val="lt-LT"/>
        </w:rPr>
        <w:t>56.2.</w:t>
      </w:r>
      <w:r w:rsidR="004004C2" w:rsidRPr="00A80422">
        <w:rPr>
          <w:szCs w:val="24"/>
          <w:lang w:val="lt-LT"/>
        </w:rPr>
        <w:t xml:space="preserve"> </w:t>
      </w:r>
      <w:r w:rsidR="005F1214" w:rsidRPr="00A80422">
        <w:rPr>
          <w:color w:val="000000"/>
          <w:szCs w:val="24"/>
          <w:lang w:val="lt-LT"/>
        </w:rPr>
        <w:t>turt</w:t>
      </w:r>
      <w:r w:rsidR="00F6226D" w:rsidRPr="00A80422">
        <w:rPr>
          <w:color w:val="000000"/>
          <w:szCs w:val="24"/>
          <w:lang w:val="lt-LT"/>
        </w:rPr>
        <w:t>ą</w:t>
      </w:r>
      <w:r w:rsidR="005F1214" w:rsidRPr="00A80422">
        <w:rPr>
          <w:color w:val="000000"/>
          <w:szCs w:val="24"/>
          <w:lang w:val="lt-LT"/>
        </w:rPr>
        <w:t>, kuris pagal įstatymus gali būti tik valstybės nuosavybė, atitinkantis kapitalas;</w:t>
      </w:r>
      <w:r w:rsidR="005F1214" w:rsidRPr="00A80422">
        <w:rPr>
          <w:szCs w:val="24"/>
          <w:lang w:val="lt-LT"/>
        </w:rPr>
        <w:t xml:space="preserve"> </w:t>
      </w:r>
    </w:p>
    <w:p w14:paraId="4BC48173" w14:textId="66C28B99" w:rsidR="004004C2" w:rsidRPr="00A80422" w:rsidRDefault="00A80422" w:rsidP="00A80422">
      <w:pPr>
        <w:spacing w:line="360" w:lineRule="auto"/>
        <w:ind w:firstLine="709"/>
        <w:jc w:val="both"/>
        <w:rPr>
          <w:szCs w:val="24"/>
          <w:lang w:val="lt-LT"/>
        </w:rPr>
      </w:pPr>
      <w:r w:rsidRPr="00A80422">
        <w:rPr>
          <w:szCs w:val="24"/>
          <w:lang w:val="lt-LT"/>
        </w:rPr>
        <w:t xml:space="preserve">56.3. </w:t>
      </w:r>
      <w:r w:rsidR="005F1214" w:rsidRPr="00A80422">
        <w:rPr>
          <w:szCs w:val="24"/>
          <w:lang w:val="lt-LT"/>
        </w:rPr>
        <w:t>prival</w:t>
      </w:r>
      <w:r w:rsidR="005F1214" w:rsidRPr="00A80422">
        <w:rPr>
          <w:spacing w:val="-1"/>
          <w:szCs w:val="24"/>
          <w:lang w:val="lt-LT"/>
        </w:rPr>
        <w:t>o</w:t>
      </w:r>
      <w:r w:rsidR="005F1214" w:rsidRPr="00A80422">
        <w:rPr>
          <w:spacing w:val="-2"/>
          <w:szCs w:val="24"/>
          <w:lang w:val="lt-LT"/>
        </w:rPr>
        <w:t>m</w:t>
      </w:r>
      <w:r w:rsidR="005F1214" w:rsidRPr="00A80422">
        <w:rPr>
          <w:szCs w:val="24"/>
          <w:lang w:val="lt-LT"/>
        </w:rPr>
        <w:t>asis</w:t>
      </w:r>
      <w:r w:rsidR="005F1214" w:rsidRPr="00A80422">
        <w:rPr>
          <w:spacing w:val="-9"/>
          <w:szCs w:val="24"/>
          <w:lang w:val="lt-LT"/>
        </w:rPr>
        <w:t xml:space="preserve"> </w:t>
      </w:r>
      <w:r w:rsidR="005F1214" w:rsidRPr="00A80422">
        <w:rPr>
          <w:szCs w:val="24"/>
          <w:lang w:val="lt-LT"/>
        </w:rPr>
        <w:t>rezer</w:t>
      </w:r>
      <w:r w:rsidR="005F1214" w:rsidRPr="00A80422">
        <w:rPr>
          <w:spacing w:val="-1"/>
          <w:szCs w:val="24"/>
          <w:lang w:val="lt-LT"/>
        </w:rPr>
        <w:t>v</w:t>
      </w:r>
      <w:r w:rsidR="005F1214" w:rsidRPr="00A80422">
        <w:rPr>
          <w:szCs w:val="24"/>
          <w:lang w:val="lt-LT"/>
        </w:rPr>
        <w:t>as;</w:t>
      </w:r>
    </w:p>
    <w:p w14:paraId="40BA294C" w14:textId="1FBB8B5B" w:rsidR="004004C2" w:rsidRPr="00A80422" w:rsidRDefault="00A80422" w:rsidP="00A80422">
      <w:pPr>
        <w:spacing w:line="360" w:lineRule="auto"/>
        <w:ind w:firstLine="709"/>
        <w:jc w:val="both"/>
        <w:rPr>
          <w:szCs w:val="24"/>
          <w:lang w:val="lt-LT"/>
        </w:rPr>
      </w:pPr>
      <w:r w:rsidRPr="00A80422">
        <w:rPr>
          <w:szCs w:val="24"/>
          <w:lang w:val="lt-LT"/>
        </w:rPr>
        <w:t>56.4.</w:t>
      </w:r>
      <w:r w:rsidR="004004C2" w:rsidRPr="00A80422">
        <w:rPr>
          <w:szCs w:val="24"/>
          <w:lang w:val="lt-LT"/>
        </w:rPr>
        <w:t xml:space="preserve"> </w:t>
      </w:r>
      <w:r w:rsidR="005F1214" w:rsidRPr="00A80422">
        <w:rPr>
          <w:szCs w:val="24"/>
          <w:lang w:val="lt-LT"/>
        </w:rPr>
        <w:t>perkainoji</w:t>
      </w:r>
      <w:r w:rsidR="005F1214" w:rsidRPr="00A80422">
        <w:rPr>
          <w:spacing w:val="-2"/>
          <w:szCs w:val="24"/>
          <w:lang w:val="lt-LT"/>
        </w:rPr>
        <w:t>m</w:t>
      </w:r>
      <w:r w:rsidR="005F1214" w:rsidRPr="00A80422">
        <w:rPr>
          <w:szCs w:val="24"/>
          <w:lang w:val="lt-LT"/>
        </w:rPr>
        <w:t>o</w:t>
      </w:r>
      <w:r w:rsidR="005F1214" w:rsidRPr="00A80422">
        <w:rPr>
          <w:spacing w:val="-12"/>
          <w:szCs w:val="24"/>
          <w:lang w:val="lt-LT"/>
        </w:rPr>
        <w:t xml:space="preserve"> </w:t>
      </w:r>
      <w:r w:rsidR="005F1214" w:rsidRPr="00A80422">
        <w:rPr>
          <w:szCs w:val="24"/>
          <w:lang w:val="lt-LT"/>
        </w:rPr>
        <w:t>rezervas</w:t>
      </w:r>
      <w:r w:rsidR="00A613E1" w:rsidRPr="00A80422">
        <w:rPr>
          <w:szCs w:val="24"/>
          <w:lang w:val="lt-LT"/>
        </w:rPr>
        <w:t xml:space="preserve"> (rezultatai)</w:t>
      </w:r>
      <w:r w:rsidR="005F1214" w:rsidRPr="00A80422">
        <w:rPr>
          <w:szCs w:val="24"/>
          <w:lang w:val="lt-LT"/>
        </w:rPr>
        <w:t>;</w:t>
      </w:r>
    </w:p>
    <w:p w14:paraId="2FCE4FDB" w14:textId="3F51A0BC" w:rsidR="004004C2" w:rsidRPr="00A80422" w:rsidRDefault="00A80422" w:rsidP="00A80422">
      <w:pPr>
        <w:spacing w:line="360" w:lineRule="auto"/>
        <w:ind w:firstLine="709"/>
        <w:jc w:val="both"/>
        <w:rPr>
          <w:szCs w:val="24"/>
          <w:lang w:val="lt-LT"/>
        </w:rPr>
      </w:pPr>
      <w:r w:rsidRPr="00A80422">
        <w:rPr>
          <w:szCs w:val="24"/>
          <w:lang w:val="lt-LT"/>
        </w:rPr>
        <w:t>56.5.</w:t>
      </w:r>
      <w:r w:rsidR="004004C2" w:rsidRPr="00A80422">
        <w:rPr>
          <w:szCs w:val="24"/>
          <w:lang w:val="lt-LT"/>
        </w:rPr>
        <w:t xml:space="preserve"> </w:t>
      </w:r>
      <w:r w:rsidR="005F1214" w:rsidRPr="00A80422">
        <w:rPr>
          <w:szCs w:val="24"/>
          <w:lang w:val="lt-LT"/>
        </w:rPr>
        <w:t>nepaskirstytasis</w:t>
      </w:r>
      <w:r w:rsidR="005F1214" w:rsidRPr="00A80422">
        <w:rPr>
          <w:spacing w:val="-15"/>
          <w:szCs w:val="24"/>
          <w:lang w:val="lt-LT"/>
        </w:rPr>
        <w:t xml:space="preserve"> </w:t>
      </w:r>
      <w:r w:rsidR="005F1214" w:rsidRPr="00A80422">
        <w:rPr>
          <w:szCs w:val="24"/>
          <w:lang w:val="lt-LT"/>
        </w:rPr>
        <w:t>pelnas</w:t>
      </w:r>
      <w:r w:rsidR="005F1214" w:rsidRPr="00A80422">
        <w:rPr>
          <w:spacing w:val="-6"/>
          <w:szCs w:val="24"/>
          <w:lang w:val="lt-LT"/>
        </w:rPr>
        <w:t xml:space="preserve"> </w:t>
      </w:r>
      <w:r w:rsidR="005F1214" w:rsidRPr="00A80422">
        <w:rPr>
          <w:szCs w:val="24"/>
          <w:lang w:val="lt-LT"/>
        </w:rPr>
        <w:t>(nuostoliai</w:t>
      </w:r>
      <w:r w:rsidR="002F0AC7" w:rsidRPr="00A80422">
        <w:rPr>
          <w:szCs w:val="24"/>
          <w:lang w:val="lt-LT"/>
        </w:rPr>
        <w:t>);</w:t>
      </w:r>
    </w:p>
    <w:p w14:paraId="3141FE04" w14:textId="50724D17" w:rsidR="002F0AC7" w:rsidRPr="00A80422" w:rsidRDefault="00A80422" w:rsidP="00A80422">
      <w:pPr>
        <w:spacing w:line="360" w:lineRule="auto"/>
        <w:ind w:firstLine="709"/>
        <w:jc w:val="both"/>
        <w:rPr>
          <w:szCs w:val="24"/>
          <w:lang w:val="lt-LT"/>
        </w:rPr>
      </w:pPr>
      <w:r w:rsidRPr="00A80422">
        <w:rPr>
          <w:szCs w:val="24"/>
          <w:lang w:val="lt-LT"/>
        </w:rPr>
        <w:t>56.6.</w:t>
      </w:r>
      <w:r w:rsidR="00831D57" w:rsidRPr="00A80422">
        <w:rPr>
          <w:szCs w:val="24"/>
          <w:lang w:val="lt-LT"/>
        </w:rPr>
        <w:t>k</w:t>
      </w:r>
      <w:r w:rsidR="002F0AC7" w:rsidRPr="00A80422">
        <w:rPr>
          <w:szCs w:val="24"/>
          <w:lang w:val="lt-LT"/>
        </w:rPr>
        <w:t>iti rezervai, sudaryti, kai yra gautas ministerijos pritarimas.</w:t>
      </w:r>
    </w:p>
    <w:p w14:paraId="34873607" w14:textId="74905320" w:rsidR="00085AFD" w:rsidRDefault="00085AFD"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sidRPr="00E433D2">
        <w:rPr>
          <w:szCs w:val="24"/>
          <w:lang w:val="lt-LT"/>
        </w:rPr>
        <w:t>Į</w:t>
      </w:r>
      <w:r w:rsidRPr="00E433D2">
        <w:rPr>
          <w:spacing w:val="-2"/>
          <w:szCs w:val="24"/>
          <w:lang w:val="lt-LT"/>
        </w:rPr>
        <w:t>m</w:t>
      </w:r>
      <w:r w:rsidRPr="00E433D2">
        <w:rPr>
          <w:szCs w:val="24"/>
          <w:lang w:val="lt-LT"/>
        </w:rPr>
        <w:t>onėje</w:t>
      </w:r>
      <w:r w:rsidRPr="00E433D2">
        <w:rPr>
          <w:spacing w:val="-6"/>
          <w:szCs w:val="24"/>
          <w:lang w:val="lt-LT"/>
        </w:rPr>
        <w:t xml:space="preserve"> </w:t>
      </w:r>
      <w:r w:rsidRPr="00E433D2">
        <w:rPr>
          <w:szCs w:val="24"/>
          <w:lang w:val="lt-LT"/>
        </w:rPr>
        <w:t>sudaro</w:t>
      </w:r>
      <w:r w:rsidRPr="00E433D2">
        <w:rPr>
          <w:spacing w:val="-2"/>
          <w:szCs w:val="24"/>
          <w:lang w:val="lt-LT"/>
        </w:rPr>
        <w:t>m</w:t>
      </w:r>
      <w:r>
        <w:rPr>
          <w:szCs w:val="24"/>
          <w:lang w:val="lt-LT"/>
        </w:rPr>
        <w:t xml:space="preserve">as </w:t>
      </w:r>
      <w:r w:rsidRPr="0043791D">
        <w:rPr>
          <w:szCs w:val="24"/>
          <w:lang w:val="lt-LT"/>
        </w:rPr>
        <w:t>privalo</w:t>
      </w:r>
      <w:r w:rsidRPr="0043791D">
        <w:rPr>
          <w:spacing w:val="-2"/>
          <w:szCs w:val="24"/>
          <w:lang w:val="lt-LT"/>
        </w:rPr>
        <w:t>m</w:t>
      </w:r>
      <w:r w:rsidRPr="0043791D">
        <w:rPr>
          <w:szCs w:val="24"/>
          <w:lang w:val="lt-LT"/>
        </w:rPr>
        <w:t>asis</w:t>
      </w:r>
      <w:r w:rsidRPr="0043791D">
        <w:rPr>
          <w:spacing w:val="1"/>
          <w:szCs w:val="24"/>
          <w:lang w:val="lt-LT"/>
        </w:rPr>
        <w:t xml:space="preserve"> </w:t>
      </w:r>
      <w:r w:rsidRPr="0043791D">
        <w:rPr>
          <w:szCs w:val="24"/>
          <w:lang w:val="lt-LT"/>
        </w:rPr>
        <w:t>rezervas</w:t>
      </w:r>
      <w:r w:rsidR="00B5099A">
        <w:rPr>
          <w:szCs w:val="24"/>
          <w:lang w:val="lt-LT"/>
        </w:rPr>
        <w:t xml:space="preserve">, </w:t>
      </w:r>
      <w:r w:rsidRPr="0043791D">
        <w:rPr>
          <w:szCs w:val="24"/>
          <w:lang w:val="lt-LT"/>
        </w:rPr>
        <w:t>perkainojimo</w:t>
      </w:r>
      <w:r w:rsidRPr="0043791D">
        <w:rPr>
          <w:spacing w:val="-13"/>
          <w:szCs w:val="24"/>
          <w:lang w:val="lt-LT"/>
        </w:rPr>
        <w:t xml:space="preserve"> </w:t>
      </w:r>
      <w:r w:rsidRPr="0043791D">
        <w:rPr>
          <w:szCs w:val="24"/>
          <w:lang w:val="lt-LT"/>
        </w:rPr>
        <w:t>rezervas</w:t>
      </w:r>
      <w:r w:rsidR="00A613E1">
        <w:rPr>
          <w:szCs w:val="24"/>
          <w:lang w:val="lt-LT"/>
        </w:rPr>
        <w:t xml:space="preserve"> </w:t>
      </w:r>
      <w:r w:rsidR="00A613E1" w:rsidRPr="00A613E1">
        <w:rPr>
          <w:szCs w:val="24"/>
          <w:lang w:val="lt-LT"/>
        </w:rPr>
        <w:t>(rezultatai)</w:t>
      </w:r>
      <w:r w:rsidR="00B5099A">
        <w:rPr>
          <w:szCs w:val="24"/>
          <w:lang w:val="lt-LT"/>
        </w:rPr>
        <w:t xml:space="preserve"> ir kiti </w:t>
      </w:r>
      <w:r w:rsidR="00B5099A">
        <w:rPr>
          <w:szCs w:val="24"/>
          <w:lang w:val="lt-LT"/>
        </w:rPr>
        <w:lastRenderedPageBreak/>
        <w:t>rezervai (jeigu sudaromi)</w:t>
      </w:r>
      <w:r w:rsidRPr="0043791D">
        <w:rPr>
          <w:szCs w:val="24"/>
          <w:lang w:val="lt-LT"/>
        </w:rPr>
        <w:t>.</w:t>
      </w:r>
    </w:p>
    <w:p w14:paraId="42308C06" w14:textId="77777777" w:rsidR="00876984" w:rsidRPr="003B6C21"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3B6C21">
        <w:rPr>
          <w:szCs w:val="24"/>
          <w:lang w:val="lt-LT" w:eastAsia="lt-LT"/>
        </w:rPr>
        <w:t xml:space="preserve">Įmonės paskirstytinasis pelnas (nuostoliai) turi būti paskirstytas </w:t>
      </w:r>
      <w:r w:rsidR="00BE4591">
        <w:rPr>
          <w:szCs w:val="24"/>
          <w:lang w:val="lt-LT" w:eastAsia="lt-LT"/>
        </w:rPr>
        <w:t xml:space="preserve">(paskirstyti) </w:t>
      </w:r>
      <w:r w:rsidRPr="003B6C21">
        <w:rPr>
          <w:szCs w:val="24"/>
          <w:lang w:val="lt-LT" w:eastAsia="lt-LT"/>
        </w:rPr>
        <w:t>ne vėliau kaip per 4 mėnesius</w:t>
      </w:r>
      <w:r w:rsidR="00570920" w:rsidRPr="003B6C21">
        <w:rPr>
          <w:szCs w:val="24"/>
          <w:lang w:val="lt-LT" w:eastAsia="lt-LT"/>
        </w:rPr>
        <w:t>,</w:t>
      </w:r>
      <w:r w:rsidRPr="003B6C21">
        <w:rPr>
          <w:szCs w:val="24"/>
          <w:lang w:val="lt-LT" w:eastAsia="lt-LT"/>
        </w:rPr>
        <w:t xml:space="preserve"> pasibaigus </w:t>
      </w:r>
      <w:r w:rsidR="00B24819" w:rsidRPr="003B6C21">
        <w:rPr>
          <w:szCs w:val="24"/>
          <w:lang w:val="lt-LT" w:eastAsia="lt-LT"/>
        </w:rPr>
        <w:t>Į</w:t>
      </w:r>
      <w:r w:rsidRPr="003B6C21">
        <w:rPr>
          <w:szCs w:val="24"/>
          <w:lang w:val="lt-LT" w:eastAsia="lt-LT"/>
        </w:rPr>
        <w:t>monės finansiniams metams.</w:t>
      </w:r>
    </w:p>
    <w:p w14:paraId="5B78A815" w14:textId="18115C7E" w:rsidR="00876984" w:rsidRPr="00684078" w:rsidRDefault="00876984" w:rsidP="00313DC9">
      <w:pPr>
        <w:widowControl w:val="0"/>
        <w:numPr>
          <w:ilvl w:val="0"/>
          <w:numId w:val="24"/>
        </w:numPr>
        <w:tabs>
          <w:tab w:val="left" w:pos="1134"/>
          <w:tab w:val="left" w:pos="1276"/>
          <w:tab w:val="left" w:pos="1418"/>
        </w:tabs>
        <w:overflowPunct/>
        <w:spacing w:line="360" w:lineRule="auto"/>
        <w:ind w:left="0" w:firstLine="720"/>
        <w:jc w:val="both"/>
        <w:textAlignment w:val="auto"/>
        <w:rPr>
          <w:szCs w:val="24"/>
          <w:lang w:val="lt-LT" w:eastAsia="lt-LT"/>
        </w:rPr>
      </w:pPr>
      <w:r w:rsidRPr="003B6C21">
        <w:rPr>
          <w:szCs w:val="24"/>
          <w:lang w:val="lt-LT" w:eastAsia="lt-LT"/>
        </w:rPr>
        <w:t xml:space="preserve">Įmonės vadovas kartu su </w:t>
      </w:r>
      <w:r w:rsidR="00B24819" w:rsidRPr="003B6C21">
        <w:rPr>
          <w:szCs w:val="24"/>
          <w:lang w:val="lt-LT" w:eastAsia="lt-LT"/>
        </w:rPr>
        <w:t>Į</w:t>
      </w:r>
      <w:r w:rsidRPr="003B6C21">
        <w:rPr>
          <w:szCs w:val="24"/>
          <w:lang w:val="lt-LT" w:eastAsia="lt-LT"/>
        </w:rPr>
        <w:t xml:space="preserve">monės </w:t>
      </w:r>
      <w:r w:rsidRPr="003B6C21">
        <w:rPr>
          <w:bCs/>
          <w:szCs w:val="24"/>
          <w:lang w:val="lt-LT" w:eastAsia="lt-LT"/>
        </w:rPr>
        <w:t>metinių finansinių ataskaitų rinkiniu</w:t>
      </w:r>
      <w:r w:rsidR="00E75AEB">
        <w:rPr>
          <w:bCs/>
          <w:szCs w:val="24"/>
          <w:lang w:val="lt-LT" w:eastAsia="lt-LT"/>
        </w:rPr>
        <w:t xml:space="preserve"> valdybai ir</w:t>
      </w:r>
      <w:r w:rsidRPr="003B6C21">
        <w:rPr>
          <w:b/>
          <w:bCs/>
          <w:szCs w:val="24"/>
          <w:lang w:val="lt-LT" w:eastAsia="lt-LT"/>
        </w:rPr>
        <w:t xml:space="preserve"> </w:t>
      </w:r>
      <w:r w:rsidR="00570920" w:rsidRPr="003B6C21">
        <w:rPr>
          <w:szCs w:val="24"/>
          <w:lang w:val="lt-LT" w:eastAsia="lt-LT"/>
        </w:rPr>
        <w:t xml:space="preserve">ministerijai turi </w:t>
      </w:r>
      <w:r w:rsidRPr="003B6C21">
        <w:rPr>
          <w:szCs w:val="24"/>
          <w:lang w:val="lt-LT" w:eastAsia="lt-LT"/>
        </w:rPr>
        <w:t xml:space="preserve">pateikti sprendimo dėl </w:t>
      </w:r>
      <w:r w:rsidR="00B24819" w:rsidRPr="003B6C21">
        <w:rPr>
          <w:szCs w:val="24"/>
          <w:lang w:val="lt-LT" w:eastAsia="lt-LT"/>
        </w:rPr>
        <w:t>Į</w:t>
      </w:r>
      <w:r w:rsidRPr="003B6C21">
        <w:rPr>
          <w:szCs w:val="24"/>
          <w:lang w:val="lt-LT" w:eastAsia="lt-LT"/>
        </w:rPr>
        <w:t>monės paskirstytinojo pelno (nuostolių) paskirstymo projektą</w:t>
      </w:r>
      <w:r w:rsidR="00085AFD" w:rsidRPr="003B6C21">
        <w:rPr>
          <w:szCs w:val="24"/>
          <w:lang w:val="lt-LT" w:eastAsia="lt-LT"/>
        </w:rPr>
        <w:t xml:space="preserve">, </w:t>
      </w:r>
      <w:r w:rsidR="00085AFD" w:rsidRPr="003B6C21">
        <w:rPr>
          <w:lang w:val="lt-LT"/>
        </w:rPr>
        <w:t>kuriame pateikiama informacija nesiskiria nuo numatytos</w:t>
      </w:r>
      <w:r w:rsidR="001D054E">
        <w:rPr>
          <w:lang w:val="lt-LT"/>
        </w:rPr>
        <w:t>ios</w:t>
      </w:r>
      <w:r w:rsidR="00085AFD" w:rsidRPr="003B6C21">
        <w:rPr>
          <w:lang w:val="lt-LT"/>
        </w:rPr>
        <w:t xml:space="preserve"> Valstybės ir savivaldybės įmonių įstatyme.</w:t>
      </w:r>
    </w:p>
    <w:p w14:paraId="3ED508AB" w14:textId="77777777" w:rsidR="00684078" w:rsidRPr="003B6C21" w:rsidRDefault="00684078" w:rsidP="00684078">
      <w:pPr>
        <w:widowControl w:val="0"/>
        <w:tabs>
          <w:tab w:val="left" w:pos="1134"/>
          <w:tab w:val="left" w:pos="1276"/>
          <w:tab w:val="left" w:pos="1418"/>
        </w:tabs>
        <w:overflowPunct/>
        <w:jc w:val="both"/>
        <w:textAlignment w:val="auto"/>
        <w:rPr>
          <w:szCs w:val="24"/>
          <w:lang w:val="lt-LT" w:eastAsia="lt-LT"/>
        </w:rPr>
      </w:pPr>
    </w:p>
    <w:p w14:paraId="0DBA5633" w14:textId="641360CC" w:rsidR="0018663E" w:rsidRPr="00FC76ED" w:rsidRDefault="00830FB8" w:rsidP="00684078">
      <w:pPr>
        <w:tabs>
          <w:tab w:val="left" w:pos="1276"/>
          <w:tab w:val="left" w:pos="1701"/>
        </w:tabs>
        <w:overflowPunct/>
        <w:jc w:val="center"/>
        <w:textAlignment w:val="auto"/>
        <w:rPr>
          <w:b/>
          <w:szCs w:val="24"/>
          <w:lang w:val="lt-LT" w:eastAsia="lt-LT"/>
        </w:rPr>
      </w:pPr>
      <w:r>
        <w:rPr>
          <w:b/>
          <w:szCs w:val="24"/>
          <w:lang w:val="lt-LT" w:eastAsia="lt-LT"/>
        </w:rPr>
        <w:t>I</w:t>
      </w:r>
      <w:r w:rsidR="00DE688B">
        <w:rPr>
          <w:b/>
          <w:szCs w:val="24"/>
          <w:lang w:val="lt-LT" w:eastAsia="lt-LT"/>
        </w:rPr>
        <w:t>X</w:t>
      </w:r>
      <w:r w:rsidRPr="00FC76ED">
        <w:rPr>
          <w:b/>
          <w:szCs w:val="24"/>
          <w:lang w:val="lt-LT" w:eastAsia="lt-LT"/>
        </w:rPr>
        <w:t xml:space="preserve"> </w:t>
      </w:r>
      <w:r w:rsidR="0018663E" w:rsidRPr="00FC76ED">
        <w:rPr>
          <w:b/>
          <w:szCs w:val="24"/>
          <w:lang w:val="lt-LT" w:eastAsia="lt-LT"/>
        </w:rPr>
        <w:t>SKYRIUS</w:t>
      </w:r>
    </w:p>
    <w:p w14:paraId="4089A058" w14:textId="77777777" w:rsidR="00876984" w:rsidRPr="00722693" w:rsidRDefault="0018663E" w:rsidP="00684078">
      <w:pPr>
        <w:tabs>
          <w:tab w:val="left" w:pos="1276"/>
          <w:tab w:val="left" w:pos="1701"/>
        </w:tabs>
        <w:overflowPunct/>
        <w:jc w:val="center"/>
        <w:textAlignment w:val="auto"/>
        <w:rPr>
          <w:b/>
          <w:lang w:val="lt-LT"/>
        </w:rPr>
      </w:pPr>
      <w:r w:rsidRPr="00722693">
        <w:rPr>
          <w:b/>
          <w:lang w:val="lt-LT"/>
        </w:rPr>
        <w:t>ĮMONĖS TURTO VALDYMO, NAUDOJIMO, DISPONAVIMO JUO TVARKA IR SĄLYGOS</w:t>
      </w:r>
    </w:p>
    <w:p w14:paraId="7AD9242F" w14:textId="77777777" w:rsidR="00FC76ED" w:rsidRPr="00722693" w:rsidRDefault="00FC76ED" w:rsidP="00684078">
      <w:pPr>
        <w:tabs>
          <w:tab w:val="left" w:pos="1276"/>
          <w:tab w:val="left" w:pos="1701"/>
        </w:tabs>
        <w:overflowPunct/>
        <w:jc w:val="center"/>
        <w:textAlignment w:val="auto"/>
        <w:rPr>
          <w:b/>
          <w:lang w:val="lt-LT"/>
        </w:rPr>
      </w:pPr>
    </w:p>
    <w:p w14:paraId="774E2591" w14:textId="77777777" w:rsidR="00FC76ED" w:rsidRDefault="00FC76ED"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sidRPr="00813C39">
        <w:rPr>
          <w:szCs w:val="24"/>
          <w:lang w:val="lt-LT" w:eastAsia="lt-LT"/>
        </w:rPr>
        <w:t xml:space="preserve">Įmonei </w:t>
      </w:r>
      <w:r>
        <w:rPr>
          <w:szCs w:val="24"/>
          <w:lang w:val="lt-LT" w:eastAsia="lt-LT"/>
        </w:rPr>
        <w:t>Įmonės savininko</w:t>
      </w:r>
      <w:r w:rsidRPr="00813C39">
        <w:rPr>
          <w:szCs w:val="24"/>
          <w:lang w:val="lt-LT" w:eastAsia="lt-LT"/>
        </w:rPr>
        <w:t xml:space="preserve"> perduotas ir </w:t>
      </w:r>
      <w:r>
        <w:rPr>
          <w:szCs w:val="24"/>
          <w:lang w:val="lt-LT" w:eastAsia="lt-LT"/>
        </w:rPr>
        <w:t>Į</w:t>
      </w:r>
      <w:r w:rsidRPr="00813C39">
        <w:rPr>
          <w:szCs w:val="24"/>
          <w:lang w:val="lt-LT" w:eastAsia="lt-LT"/>
        </w:rPr>
        <w:t xml:space="preserve">monės įgytas turtas nuosavybės teise priklauso </w:t>
      </w:r>
      <w:r>
        <w:rPr>
          <w:szCs w:val="24"/>
          <w:lang w:val="lt-LT" w:eastAsia="lt-LT"/>
        </w:rPr>
        <w:t>Įmonės savininkui</w:t>
      </w:r>
      <w:r w:rsidRPr="00813C39">
        <w:rPr>
          <w:szCs w:val="24"/>
          <w:lang w:val="lt-LT" w:eastAsia="lt-LT"/>
        </w:rPr>
        <w:t>.</w:t>
      </w:r>
    </w:p>
    <w:p w14:paraId="0C042DAE" w14:textId="77777777" w:rsidR="00FC76ED" w:rsidRDefault="00FC76ED"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sidRPr="00813C39">
        <w:rPr>
          <w:szCs w:val="24"/>
          <w:lang w:val="lt-LT" w:eastAsia="lt-LT"/>
        </w:rPr>
        <w:t xml:space="preserve">Įmonei gali būti perduodamas bet koks </w:t>
      </w:r>
      <w:r>
        <w:rPr>
          <w:szCs w:val="24"/>
          <w:lang w:val="lt-LT" w:eastAsia="lt-LT"/>
        </w:rPr>
        <w:t xml:space="preserve">Įmonės </w:t>
      </w:r>
      <w:r w:rsidRPr="00813C39">
        <w:rPr>
          <w:szCs w:val="24"/>
          <w:lang w:val="lt-LT" w:eastAsia="lt-LT"/>
        </w:rPr>
        <w:t>savininko</w:t>
      </w:r>
      <w:r>
        <w:rPr>
          <w:szCs w:val="24"/>
          <w:lang w:val="lt-LT" w:eastAsia="lt-LT"/>
        </w:rPr>
        <w:t xml:space="preserve"> </w:t>
      </w:r>
      <w:r w:rsidRPr="00813C39">
        <w:rPr>
          <w:szCs w:val="24"/>
          <w:lang w:val="lt-LT" w:eastAsia="lt-LT"/>
        </w:rPr>
        <w:t xml:space="preserve">turtas, kurį pagal Valstybės ir savivaldybių turto valdymo, naudojimo ir disponavimo juo įstatymą galima perduoti </w:t>
      </w:r>
      <w:r>
        <w:rPr>
          <w:szCs w:val="24"/>
          <w:lang w:val="lt-LT" w:eastAsia="lt-LT"/>
        </w:rPr>
        <w:t>Į</w:t>
      </w:r>
      <w:r w:rsidRPr="00813C39">
        <w:rPr>
          <w:szCs w:val="24"/>
          <w:lang w:val="lt-LT" w:eastAsia="lt-LT"/>
        </w:rPr>
        <w:t xml:space="preserve">monei patikėjimo teise valdyti, naudoti ir juo disponuoti. Turtas perduodamas teisės aktų nustatyta tvarka, turto perdavimo akte nurodant </w:t>
      </w:r>
      <w:r>
        <w:rPr>
          <w:szCs w:val="24"/>
          <w:lang w:val="lt-LT" w:eastAsia="lt-LT"/>
        </w:rPr>
        <w:t>turto</w:t>
      </w:r>
      <w:r w:rsidRPr="00813C39">
        <w:rPr>
          <w:szCs w:val="24"/>
          <w:lang w:val="lt-LT" w:eastAsia="lt-LT"/>
        </w:rPr>
        <w:t xml:space="preserve"> balansinę vertę. Savininko perduotą turtą </w:t>
      </w:r>
      <w:r>
        <w:rPr>
          <w:szCs w:val="24"/>
          <w:lang w:val="lt-LT" w:eastAsia="lt-LT"/>
        </w:rPr>
        <w:t>Į</w:t>
      </w:r>
      <w:r w:rsidRPr="00813C39">
        <w:rPr>
          <w:szCs w:val="24"/>
          <w:lang w:val="lt-LT" w:eastAsia="lt-LT"/>
        </w:rPr>
        <w:t xml:space="preserve">monė valdo, naudoja ir juo disponuoja patikėjimo teise, nepažeisdama </w:t>
      </w:r>
      <w:r>
        <w:rPr>
          <w:szCs w:val="24"/>
          <w:lang w:val="lt-LT" w:eastAsia="lt-LT"/>
        </w:rPr>
        <w:t>V</w:t>
      </w:r>
      <w:r w:rsidRPr="00813C39">
        <w:rPr>
          <w:szCs w:val="24"/>
          <w:lang w:val="lt-LT" w:eastAsia="lt-LT"/>
        </w:rPr>
        <w:t>alstybės ir savivaldybės įmonių įstatymo</w:t>
      </w:r>
      <w:r>
        <w:rPr>
          <w:szCs w:val="24"/>
          <w:lang w:val="lt-LT" w:eastAsia="lt-LT"/>
        </w:rPr>
        <w:t>,</w:t>
      </w:r>
      <w:r w:rsidRPr="00813C39">
        <w:rPr>
          <w:szCs w:val="24"/>
          <w:lang w:val="lt-LT" w:eastAsia="lt-LT"/>
        </w:rPr>
        <w:t xml:space="preserve"> kitų įstatymų ir kitų asmenų teisių</w:t>
      </w:r>
      <w:r>
        <w:rPr>
          <w:szCs w:val="24"/>
          <w:lang w:val="lt-LT" w:eastAsia="lt-LT"/>
        </w:rPr>
        <w:t xml:space="preserve"> ir</w:t>
      </w:r>
      <w:r w:rsidRPr="00813C39">
        <w:rPr>
          <w:szCs w:val="24"/>
          <w:lang w:val="lt-LT" w:eastAsia="lt-LT"/>
        </w:rPr>
        <w:t xml:space="preserve"> interesų. </w:t>
      </w:r>
    </w:p>
    <w:p w14:paraId="17592562" w14:textId="77777777" w:rsidR="00FC76ED" w:rsidRDefault="00FC76ED"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Pr>
          <w:szCs w:val="24"/>
          <w:lang w:val="lt-LT" w:eastAsia="lt-LT"/>
        </w:rPr>
        <w:t>Įmonės savininko</w:t>
      </w:r>
      <w:r w:rsidRPr="00813C39">
        <w:rPr>
          <w:szCs w:val="24"/>
          <w:lang w:val="lt-LT" w:eastAsia="lt-LT"/>
        </w:rPr>
        <w:t xml:space="preserve"> perduotą turtą </w:t>
      </w:r>
      <w:r>
        <w:rPr>
          <w:szCs w:val="24"/>
          <w:lang w:val="lt-LT" w:eastAsia="lt-LT"/>
        </w:rPr>
        <w:t>Į</w:t>
      </w:r>
      <w:r w:rsidRPr="00813C39">
        <w:rPr>
          <w:szCs w:val="24"/>
          <w:lang w:val="lt-LT" w:eastAsia="lt-LT"/>
        </w:rPr>
        <w:t>monė naudoja šiuose įstatuose nurodytiems tikslams pasiekti.</w:t>
      </w:r>
    </w:p>
    <w:p w14:paraId="51FBEAC8" w14:textId="4241CC53" w:rsidR="00722693" w:rsidRPr="00684078" w:rsidRDefault="00722693"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sidRPr="00684078">
        <w:rPr>
          <w:szCs w:val="24"/>
          <w:lang w:val="lt-LT"/>
        </w:rPr>
        <w:t xml:space="preserve">Dalis </w:t>
      </w:r>
      <w:r w:rsidR="00B30883">
        <w:rPr>
          <w:szCs w:val="24"/>
          <w:lang w:val="lt-LT"/>
        </w:rPr>
        <w:t>Į</w:t>
      </w:r>
      <w:r w:rsidR="00B30883" w:rsidRPr="00684078">
        <w:rPr>
          <w:szCs w:val="24"/>
          <w:lang w:val="lt-LT"/>
        </w:rPr>
        <w:t xml:space="preserve">monės </w:t>
      </w:r>
      <w:r w:rsidRPr="00684078">
        <w:rPr>
          <w:szCs w:val="24"/>
          <w:lang w:val="lt-LT"/>
        </w:rPr>
        <w:t xml:space="preserve">turto </w:t>
      </w:r>
      <w:bookmarkStart w:id="5" w:name="n1_178"/>
      <w:r w:rsidRPr="00684078">
        <w:rPr>
          <w:szCs w:val="24"/>
          <w:lang w:val="lt-LT"/>
        </w:rPr>
        <w:fldChar w:fldCharType="begin"/>
      </w:r>
      <w:r w:rsidRPr="00684078">
        <w:rPr>
          <w:szCs w:val="24"/>
          <w:lang w:val="lt-LT"/>
        </w:rPr>
        <w:instrText xml:space="preserve"> HYPERLINK "https://www.infolex.lt/ta/8032" \o "Lietuvos Respublikos valstybės ir savivaldybių turto valdymo, naudojimo ir disponavimo juo įstatymas" \t "_blank" </w:instrText>
      </w:r>
      <w:r w:rsidRPr="00684078">
        <w:rPr>
          <w:szCs w:val="24"/>
          <w:lang w:val="lt-LT"/>
        </w:rPr>
      </w:r>
      <w:r w:rsidRPr="00684078">
        <w:rPr>
          <w:szCs w:val="24"/>
          <w:lang w:val="lt-LT"/>
        </w:rPr>
        <w:fldChar w:fldCharType="separate"/>
      </w:r>
      <w:r w:rsidRPr="00684078">
        <w:rPr>
          <w:rStyle w:val="Hipersaitas"/>
          <w:color w:val="auto"/>
          <w:szCs w:val="24"/>
          <w:u w:val="none"/>
          <w:lang w:val="lt-LT"/>
        </w:rPr>
        <w:t>Valstybės ir savivaldybių turto valdymo, naudojimo ir disponavimo juo įstatymo</w:t>
      </w:r>
      <w:r w:rsidRPr="00684078">
        <w:rPr>
          <w:szCs w:val="24"/>
          <w:lang w:val="lt-LT"/>
        </w:rPr>
        <w:fldChar w:fldCharType="end"/>
      </w:r>
      <w:bookmarkStart w:id="6" w:name="pn1_178"/>
      <w:bookmarkEnd w:id="5"/>
      <w:bookmarkEnd w:id="6"/>
      <w:r w:rsidRPr="00684078">
        <w:rPr>
          <w:szCs w:val="24"/>
          <w:lang w:val="lt-LT"/>
        </w:rPr>
        <w:t xml:space="preserve"> nustatytais atvejais ir tvarka gali būti perduota kitiems asmenims nuosavybės ar patikėjimo teise Vyriausybės sprendimu. Sprendimo projektą rengianti valstybės įmonės savininko teises ir pareigas įgyvendinanti institucija Vyriausybės nustatyta tvarka turi pagrįsti jo atitiktį </w:t>
      </w:r>
      <w:bookmarkStart w:id="7" w:name="n1_179"/>
      <w:r w:rsidRPr="00684078">
        <w:rPr>
          <w:szCs w:val="24"/>
          <w:lang w:val="lt-LT"/>
        </w:rPr>
        <w:fldChar w:fldCharType="begin"/>
      </w:r>
      <w:r w:rsidRPr="00684078">
        <w:rPr>
          <w:szCs w:val="24"/>
          <w:lang w:val="lt-LT"/>
        </w:rPr>
        <w:instrText xml:space="preserve"> HYPERLINK "https://www.infolex.lt/ta/8032" \o "Lietuvos Respublikos valstybės ir savivaldybių turto valdymo, naudojimo ir disponavimo juo įstatymas" \t "_blank" </w:instrText>
      </w:r>
      <w:r w:rsidRPr="00684078">
        <w:rPr>
          <w:szCs w:val="24"/>
          <w:lang w:val="lt-LT"/>
        </w:rPr>
      </w:r>
      <w:r w:rsidRPr="00684078">
        <w:rPr>
          <w:szCs w:val="24"/>
          <w:lang w:val="lt-LT"/>
        </w:rPr>
        <w:fldChar w:fldCharType="separate"/>
      </w:r>
      <w:r w:rsidRPr="00684078">
        <w:rPr>
          <w:rStyle w:val="Hipersaitas"/>
          <w:color w:val="auto"/>
          <w:szCs w:val="24"/>
          <w:u w:val="none"/>
          <w:lang w:val="lt-LT"/>
        </w:rPr>
        <w:t>Valstybės ir savivaldybių turto valdymo, naudojimo ir disponavimo juo įstatyme</w:t>
      </w:r>
      <w:r w:rsidRPr="00684078">
        <w:rPr>
          <w:szCs w:val="24"/>
          <w:lang w:val="lt-LT"/>
        </w:rPr>
        <w:fldChar w:fldCharType="end"/>
      </w:r>
      <w:bookmarkStart w:id="8" w:name="pn1_179"/>
      <w:bookmarkEnd w:id="7"/>
      <w:bookmarkEnd w:id="8"/>
      <w:r w:rsidRPr="00684078">
        <w:rPr>
          <w:szCs w:val="24"/>
          <w:lang w:val="lt-LT"/>
        </w:rPr>
        <w:t xml:space="preserve"> nustatytiems valstybės ir savivaldybių turto valdymo, naudojimo ir disponavimo juo principams bei įvertinti dėl dalies </w:t>
      </w:r>
      <w:r w:rsidR="00B30883">
        <w:rPr>
          <w:szCs w:val="24"/>
          <w:lang w:val="lt-LT"/>
        </w:rPr>
        <w:t>Į</w:t>
      </w:r>
      <w:r w:rsidR="00B30883" w:rsidRPr="00684078">
        <w:rPr>
          <w:szCs w:val="24"/>
          <w:lang w:val="lt-LT"/>
        </w:rPr>
        <w:t xml:space="preserve">monės </w:t>
      </w:r>
      <w:r w:rsidRPr="00684078">
        <w:rPr>
          <w:szCs w:val="24"/>
          <w:lang w:val="lt-LT"/>
        </w:rPr>
        <w:t xml:space="preserve">turto perdavimo kitiems asmenims kylančią riziką tenkinti </w:t>
      </w:r>
      <w:r w:rsidR="00B30883">
        <w:rPr>
          <w:szCs w:val="24"/>
          <w:lang w:val="lt-LT"/>
        </w:rPr>
        <w:t>Į</w:t>
      </w:r>
      <w:r w:rsidR="00B30883" w:rsidRPr="00684078">
        <w:rPr>
          <w:szCs w:val="24"/>
          <w:lang w:val="lt-LT"/>
        </w:rPr>
        <w:t xml:space="preserve">monės </w:t>
      </w:r>
      <w:r w:rsidRPr="00684078">
        <w:rPr>
          <w:szCs w:val="24"/>
          <w:lang w:val="lt-LT"/>
        </w:rPr>
        <w:t>kreditorių reikalavimus Lietuvos Respublikos valstybės biudžeto lėšomis.</w:t>
      </w:r>
      <w:r w:rsidRPr="00684078">
        <w:rPr>
          <w:b/>
          <w:bCs/>
          <w:szCs w:val="24"/>
          <w:lang w:val="lt-LT"/>
        </w:rPr>
        <w:t xml:space="preserve"> </w:t>
      </w:r>
    </w:p>
    <w:p w14:paraId="486ACDC0" w14:textId="59F0BA82" w:rsidR="00FC76ED" w:rsidRPr="00813C39" w:rsidRDefault="00FC76ED" w:rsidP="00313DC9">
      <w:pPr>
        <w:widowControl w:val="0"/>
        <w:numPr>
          <w:ilvl w:val="0"/>
          <w:numId w:val="24"/>
        </w:numPr>
        <w:tabs>
          <w:tab w:val="left" w:pos="1134"/>
          <w:tab w:val="left" w:pos="1276"/>
          <w:tab w:val="left" w:pos="1418"/>
          <w:tab w:val="left" w:pos="1843"/>
        </w:tabs>
        <w:overflowPunct/>
        <w:spacing w:line="360" w:lineRule="auto"/>
        <w:ind w:left="0" w:firstLine="709"/>
        <w:jc w:val="both"/>
        <w:textAlignment w:val="auto"/>
        <w:rPr>
          <w:szCs w:val="24"/>
          <w:lang w:val="lt-LT" w:eastAsia="lt-LT"/>
        </w:rPr>
      </w:pPr>
      <w:r w:rsidRPr="00986597">
        <w:rPr>
          <w:szCs w:val="24"/>
          <w:lang w:val="lt-LT" w:eastAsia="lt-LT"/>
        </w:rPr>
        <w:t xml:space="preserve">Apie </w:t>
      </w:r>
      <w:r>
        <w:rPr>
          <w:szCs w:val="24"/>
          <w:lang w:val="lt-LT" w:eastAsia="lt-LT"/>
        </w:rPr>
        <w:t xml:space="preserve">Lietuvos Respublikos </w:t>
      </w:r>
      <w:r w:rsidRPr="00986597">
        <w:rPr>
          <w:szCs w:val="24"/>
          <w:lang w:val="lt-LT" w:eastAsia="lt-LT"/>
        </w:rPr>
        <w:t xml:space="preserve">Vyriausybės sprendimą perduoti </w:t>
      </w:r>
      <w:r>
        <w:rPr>
          <w:szCs w:val="24"/>
          <w:lang w:val="lt-LT" w:eastAsia="lt-LT"/>
        </w:rPr>
        <w:t>Į</w:t>
      </w:r>
      <w:r w:rsidRPr="00986597">
        <w:rPr>
          <w:szCs w:val="24"/>
          <w:lang w:val="lt-LT" w:eastAsia="lt-LT"/>
        </w:rPr>
        <w:t xml:space="preserve">monės turto dalį </w:t>
      </w:r>
      <w:r>
        <w:rPr>
          <w:szCs w:val="24"/>
          <w:lang w:val="lt-LT" w:eastAsia="lt-LT"/>
        </w:rPr>
        <w:t>Į</w:t>
      </w:r>
      <w:r w:rsidRPr="00986597">
        <w:rPr>
          <w:szCs w:val="24"/>
          <w:lang w:val="lt-LT" w:eastAsia="lt-LT"/>
        </w:rPr>
        <w:t xml:space="preserve">monės vadovas per 30 </w:t>
      </w:r>
      <w:r w:rsidR="009C595B">
        <w:rPr>
          <w:szCs w:val="24"/>
          <w:lang w:val="lt-LT" w:eastAsia="lt-LT"/>
        </w:rPr>
        <w:t xml:space="preserve">(trisdešimt) </w:t>
      </w:r>
      <w:r w:rsidRPr="00986597">
        <w:rPr>
          <w:szCs w:val="24"/>
          <w:lang w:val="lt-LT" w:eastAsia="lt-LT"/>
        </w:rPr>
        <w:t xml:space="preserve">dienų </w:t>
      </w:r>
      <w:r w:rsidR="008560D3">
        <w:rPr>
          <w:szCs w:val="24"/>
          <w:lang w:val="lt-LT" w:eastAsia="lt-LT"/>
        </w:rPr>
        <w:t xml:space="preserve">nuo sprendimo priėmimo </w:t>
      </w:r>
      <w:r w:rsidRPr="00986597">
        <w:rPr>
          <w:szCs w:val="24"/>
          <w:lang w:val="lt-LT" w:eastAsia="lt-LT"/>
        </w:rPr>
        <w:t xml:space="preserve">turi viešai paskelbti </w:t>
      </w:r>
      <w:r>
        <w:rPr>
          <w:szCs w:val="24"/>
          <w:lang w:val="lt-LT" w:eastAsia="lt-LT"/>
        </w:rPr>
        <w:t>J</w:t>
      </w:r>
      <w:r w:rsidRPr="009F56C3">
        <w:rPr>
          <w:szCs w:val="24"/>
          <w:lang w:val="lt-LT" w:eastAsia="lt-LT"/>
        </w:rPr>
        <w:t>uridinių asmenų registro tvarkytojo</w:t>
      </w:r>
      <w:r w:rsidRPr="00813C39">
        <w:rPr>
          <w:szCs w:val="24"/>
          <w:lang w:val="lt-LT" w:eastAsia="lt-LT"/>
        </w:rPr>
        <w:t xml:space="preserve"> </w:t>
      </w:r>
      <w:r w:rsidRPr="009F56C3">
        <w:rPr>
          <w:szCs w:val="24"/>
          <w:lang w:val="lt-LT" w:eastAsia="lt-LT"/>
        </w:rPr>
        <w:t xml:space="preserve">leidžiamame elektroniniame leidinyje viešiems pranešimams skelbti </w:t>
      </w:r>
      <w:r w:rsidRPr="00813C39">
        <w:rPr>
          <w:szCs w:val="24"/>
          <w:lang w:val="lt-LT" w:eastAsia="lt-LT"/>
        </w:rPr>
        <w:t xml:space="preserve">arba raštu pranešti kiekvienam </w:t>
      </w:r>
      <w:r>
        <w:rPr>
          <w:szCs w:val="24"/>
          <w:lang w:val="lt-LT" w:eastAsia="lt-LT"/>
        </w:rPr>
        <w:t>Į</w:t>
      </w:r>
      <w:r w:rsidRPr="00813C39">
        <w:rPr>
          <w:szCs w:val="24"/>
          <w:lang w:val="lt-LT" w:eastAsia="lt-LT"/>
        </w:rPr>
        <w:t>monės kreditoriui. Įmonė privalo</w:t>
      </w:r>
      <w:r>
        <w:rPr>
          <w:szCs w:val="24"/>
          <w:lang w:val="lt-LT" w:eastAsia="lt-LT"/>
        </w:rPr>
        <w:t xml:space="preserve"> suteikti </w:t>
      </w:r>
      <w:r w:rsidR="00521977">
        <w:rPr>
          <w:szCs w:val="24"/>
          <w:lang w:val="lt-LT" w:eastAsia="lt-LT"/>
        </w:rPr>
        <w:t>papildomą prievolių įvykdymo užtikrinimą</w:t>
      </w:r>
      <w:r w:rsidRPr="00813C39">
        <w:rPr>
          <w:szCs w:val="24"/>
          <w:lang w:val="lt-LT" w:eastAsia="lt-LT"/>
        </w:rPr>
        <w:t xml:space="preserve"> to pareikalavusiam kreditoriui, jei yra pagrind</w:t>
      </w:r>
      <w:r>
        <w:rPr>
          <w:szCs w:val="24"/>
          <w:lang w:val="lt-LT" w:eastAsia="lt-LT"/>
        </w:rPr>
        <w:t>o</w:t>
      </w:r>
      <w:r w:rsidRPr="00813C39">
        <w:rPr>
          <w:szCs w:val="24"/>
          <w:lang w:val="lt-LT" w:eastAsia="lt-LT"/>
        </w:rPr>
        <w:t xml:space="preserve"> manyti, kad prievolę įvykdyti bus sunkiau. Kreditorius reikalavimus</w:t>
      </w:r>
      <w:r>
        <w:rPr>
          <w:szCs w:val="24"/>
          <w:lang w:val="lt-LT" w:eastAsia="lt-LT"/>
        </w:rPr>
        <w:t xml:space="preserve"> papildomai užtikrinti prievolių vykdymą</w:t>
      </w:r>
      <w:r w:rsidRPr="00813C39">
        <w:rPr>
          <w:szCs w:val="24"/>
          <w:lang w:val="lt-LT" w:eastAsia="lt-LT"/>
        </w:rPr>
        <w:t xml:space="preserve"> gali pateikti ne vėliau kaip per 2 </w:t>
      </w:r>
      <w:r w:rsidR="002A4E01">
        <w:rPr>
          <w:szCs w:val="24"/>
          <w:lang w:val="lt-LT" w:eastAsia="lt-LT"/>
        </w:rPr>
        <w:t xml:space="preserve">(du) </w:t>
      </w:r>
      <w:r w:rsidRPr="00813C39">
        <w:rPr>
          <w:szCs w:val="24"/>
          <w:lang w:val="lt-LT" w:eastAsia="lt-LT"/>
        </w:rPr>
        <w:t xml:space="preserve">mėnesius nuo viešo paskelbimo apie sprendimą perduoti </w:t>
      </w:r>
      <w:r>
        <w:rPr>
          <w:szCs w:val="24"/>
          <w:lang w:val="lt-LT" w:eastAsia="lt-LT"/>
        </w:rPr>
        <w:t>Į</w:t>
      </w:r>
      <w:r w:rsidRPr="00813C39">
        <w:rPr>
          <w:szCs w:val="24"/>
          <w:lang w:val="lt-LT" w:eastAsia="lt-LT"/>
        </w:rPr>
        <w:t xml:space="preserve">monės turto dalį dienos arba </w:t>
      </w:r>
      <w:r w:rsidRPr="00813C39">
        <w:rPr>
          <w:szCs w:val="24"/>
          <w:lang w:val="lt-LT" w:eastAsia="lt-LT"/>
        </w:rPr>
        <w:lastRenderedPageBreak/>
        <w:t xml:space="preserve">nuo </w:t>
      </w:r>
      <w:r>
        <w:rPr>
          <w:szCs w:val="24"/>
          <w:lang w:val="lt-LT" w:eastAsia="lt-LT"/>
        </w:rPr>
        <w:t xml:space="preserve">rašytinio </w:t>
      </w:r>
      <w:r w:rsidRPr="00813C39">
        <w:rPr>
          <w:szCs w:val="24"/>
          <w:lang w:val="lt-LT" w:eastAsia="lt-LT"/>
        </w:rPr>
        <w:t>pranešimo įteikimo jam dienos.</w:t>
      </w:r>
    </w:p>
    <w:p w14:paraId="44642973" w14:textId="77777777" w:rsidR="00FC76ED" w:rsidRPr="00722693" w:rsidRDefault="00FC76ED" w:rsidP="00684078">
      <w:pPr>
        <w:tabs>
          <w:tab w:val="left" w:pos="1276"/>
          <w:tab w:val="left" w:pos="1701"/>
        </w:tabs>
        <w:overflowPunct/>
        <w:ind w:firstLine="1276"/>
        <w:textAlignment w:val="auto"/>
        <w:rPr>
          <w:b/>
          <w:lang w:val="lt-LT"/>
        </w:rPr>
      </w:pPr>
    </w:p>
    <w:p w14:paraId="5196ED6E" w14:textId="56755431" w:rsidR="00016449" w:rsidRDefault="00217B45" w:rsidP="00684078">
      <w:pPr>
        <w:widowControl w:val="0"/>
        <w:tabs>
          <w:tab w:val="left" w:pos="142"/>
          <w:tab w:val="left" w:pos="1701"/>
        </w:tabs>
        <w:overflowPunct/>
        <w:jc w:val="center"/>
        <w:textAlignment w:val="auto"/>
        <w:rPr>
          <w:b/>
          <w:bCs/>
          <w:szCs w:val="24"/>
          <w:lang w:val="lt-LT" w:eastAsia="lt-LT"/>
        </w:rPr>
      </w:pPr>
      <w:r w:rsidRPr="00221A9E">
        <w:rPr>
          <w:b/>
          <w:bCs/>
          <w:szCs w:val="24"/>
          <w:lang w:val="lt-LT" w:eastAsia="lt-LT"/>
        </w:rPr>
        <w:t xml:space="preserve">X </w:t>
      </w:r>
      <w:r w:rsidR="00876984" w:rsidRPr="00D04264">
        <w:rPr>
          <w:b/>
          <w:bCs/>
          <w:szCs w:val="24"/>
          <w:lang w:val="lt-LT" w:eastAsia="lt-LT"/>
        </w:rPr>
        <w:t>SKYRIUS</w:t>
      </w:r>
      <w:r w:rsidR="00081A90">
        <w:rPr>
          <w:b/>
          <w:bCs/>
          <w:szCs w:val="24"/>
          <w:lang w:val="lt-LT" w:eastAsia="lt-LT"/>
        </w:rPr>
        <w:t xml:space="preserve"> </w:t>
      </w:r>
    </w:p>
    <w:p w14:paraId="261F67D5" w14:textId="77777777" w:rsidR="00876984" w:rsidRPr="00925C4B" w:rsidRDefault="00876984" w:rsidP="00684078">
      <w:pPr>
        <w:widowControl w:val="0"/>
        <w:tabs>
          <w:tab w:val="left" w:pos="142"/>
          <w:tab w:val="left" w:pos="1701"/>
        </w:tabs>
        <w:overflowPunct/>
        <w:jc w:val="center"/>
        <w:textAlignment w:val="auto"/>
        <w:rPr>
          <w:b/>
          <w:bCs/>
          <w:szCs w:val="24"/>
          <w:lang w:val="lt-LT" w:eastAsia="lt-LT"/>
        </w:rPr>
      </w:pPr>
      <w:r w:rsidRPr="00925C4B">
        <w:rPr>
          <w:b/>
          <w:bCs/>
          <w:szCs w:val="24"/>
          <w:lang w:val="lt-LT" w:eastAsia="lt-LT"/>
        </w:rPr>
        <w:t>ĮMONĖS VEIKLOS KONTROLĖ</w:t>
      </w:r>
    </w:p>
    <w:p w14:paraId="1DDF2C2D" w14:textId="77777777" w:rsidR="00876984" w:rsidRPr="00ED6C3D" w:rsidRDefault="00876984" w:rsidP="00684078">
      <w:pPr>
        <w:tabs>
          <w:tab w:val="left" w:pos="1276"/>
          <w:tab w:val="left" w:pos="1701"/>
        </w:tabs>
        <w:overflowPunct/>
        <w:ind w:firstLine="1276"/>
        <w:jc w:val="center"/>
        <w:textAlignment w:val="auto"/>
        <w:rPr>
          <w:bCs/>
          <w:szCs w:val="24"/>
          <w:lang w:val="lt-LT" w:eastAsia="lt-LT"/>
        </w:rPr>
      </w:pPr>
    </w:p>
    <w:p w14:paraId="15AE6D01" w14:textId="340411E4" w:rsidR="00570920" w:rsidRDefault="00570920" w:rsidP="00313DC9">
      <w:pPr>
        <w:widowControl w:val="0"/>
        <w:numPr>
          <w:ilvl w:val="0"/>
          <w:numId w:val="24"/>
        </w:numPr>
        <w:tabs>
          <w:tab w:val="left" w:pos="1134"/>
          <w:tab w:val="left" w:pos="1276"/>
          <w:tab w:val="left" w:pos="1701"/>
        </w:tabs>
        <w:overflowPunct/>
        <w:spacing w:line="360" w:lineRule="auto"/>
        <w:ind w:left="0" w:firstLine="709"/>
        <w:jc w:val="both"/>
        <w:textAlignment w:val="auto"/>
        <w:rPr>
          <w:szCs w:val="24"/>
          <w:lang w:val="lt-LT" w:eastAsia="lt-LT"/>
        </w:rPr>
      </w:pPr>
      <w:r>
        <w:rPr>
          <w:szCs w:val="24"/>
          <w:lang w:val="lt-LT" w:eastAsia="lt-LT"/>
        </w:rPr>
        <w:t>Įmonės vadovas kartu su Įmonės metini</w:t>
      </w:r>
      <w:r w:rsidR="006F5C90">
        <w:rPr>
          <w:szCs w:val="24"/>
          <w:lang w:val="lt-LT" w:eastAsia="lt-LT"/>
        </w:rPr>
        <w:t>ų</w:t>
      </w:r>
      <w:r>
        <w:rPr>
          <w:szCs w:val="24"/>
          <w:lang w:val="lt-LT" w:eastAsia="lt-LT"/>
        </w:rPr>
        <w:t xml:space="preserve"> finansinių ataskaitų rinkiniu</w:t>
      </w:r>
      <w:r w:rsidR="00177B5E">
        <w:rPr>
          <w:szCs w:val="24"/>
          <w:lang w:val="lt-LT" w:eastAsia="lt-LT"/>
        </w:rPr>
        <w:t xml:space="preserve"> valdybai ir</w:t>
      </w:r>
      <w:r>
        <w:rPr>
          <w:szCs w:val="24"/>
          <w:lang w:val="lt-LT" w:eastAsia="lt-LT"/>
        </w:rPr>
        <w:t xml:space="preserve"> ministerijai turi pateikti ataskaitinių finansinių metų veiklos ataskaitą.</w:t>
      </w:r>
    </w:p>
    <w:p w14:paraId="5F986ABF" w14:textId="3AAD0975" w:rsidR="00876984" w:rsidRPr="008A20AD" w:rsidRDefault="00103BA7" w:rsidP="00313DC9">
      <w:pPr>
        <w:widowControl w:val="0"/>
        <w:numPr>
          <w:ilvl w:val="0"/>
          <w:numId w:val="24"/>
        </w:numPr>
        <w:tabs>
          <w:tab w:val="left" w:pos="1134"/>
          <w:tab w:val="left" w:pos="1276"/>
          <w:tab w:val="left" w:pos="1701"/>
        </w:tabs>
        <w:overflowPunct/>
        <w:spacing w:line="360" w:lineRule="auto"/>
        <w:ind w:left="0" w:firstLine="720"/>
        <w:jc w:val="both"/>
        <w:textAlignment w:val="auto"/>
        <w:rPr>
          <w:szCs w:val="24"/>
          <w:lang w:val="lt-LT" w:eastAsia="lt-LT"/>
        </w:rPr>
      </w:pPr>
      <w:r w:rsidRPr="009C0C70">
        <w:rPr>
          <w:szCs w:val="24"/>
          <w:lang w:val="lt-LT" w:eastAsia="lt-LT"/>
        </w:rPr>
        <w:t xml:space="preserve">Įmonės veiklos ataskaitoje </w:t>
      </w:r>
      <w:r w:rsidR="00FC76ED" w:rsidRPr="009C0C70">
        <w:rPr>
          <w:lang w:val="lt-LT"/>
        </w:rPr>
        <w:t>pateikiama informacija nesiskiria nuo nustatytos</w:t>
      </w:r>
      <w:r w:rsidR="001D054E">
        <w:rPr>
          <w:lang w:val="lt-LT"/>
        </w:rPr>
        <w:t>ios</w:t>
      </w:r>
      <w:r w:rsidR="00FC76ED" w:rsidRPr="009C0C70">
        <w:rPr>
          <w:lang w:val="lt-LT"/>
        </w:rPr>
        <w:t xml:space="preserve"> Valstybės ir savivaldybės įmonių įstatyme ir Skaidrumo gairėse. Ministerija gali nustatyti papildomą informaciją, kuri turi būti pateikiama Įmonės veiklos ataskaitoje.</w:t>
      </w:r>
      <w:r w:rsidR="009C0C70" w:rsidRPr="009C0C70">
        <w:rPr>
          <w:lang w:val="lt-LT"/>
        </w:rPr>
        <w:t xml:space="preserve"> </w:t>
      </w:r>
      <w:r w:rsidR="00876984" w:rsidRPr="009C0C70">
        <w:rPr>
          <w:szCs w:val="24"/>
          <w:lang w:val="lt-LT" w:eastAsia="lt-LT"/>
        </w:rPr>
        <w:t xml:space="preserve">Įmonės </w:t>
      </w:r>
      <w:r w:rsidR="00876984" w:rsidRPr="009C0C70">
        <w:rPr>
          <w:bCs/>
          <w:szCs w:val="24"/>
          <w:lang w:val="lt-LT" w:eastAsia="lt-LT"/>
        </w:rPr>
        <w:t>metinių finansinių</w:t>
      </w:r>
      <w:r w:rsidR="00876984" w:rsidRPr="008A20AD">
        <w:rPr>
          <w:bCs/>
          <w:szCs w:val="24"/>
          <w:lang w:val="lt-LT" w:eastAsia="lt-LT"/>
        </w:rPr>
        <w:t xml:space="preserve"> ataskaitų rinkinį</w:t>
      </w:r>
      <w:r w:rsidR="00876984" w:rsidRPr="008A20AD">
        <w:rPr>
          <w:b/>
          <w:bCs/>
          <w:szCs w:val="24"/>
          <w:lang w:val="lt-LT" w:eastAsia="lt-LT"/>
        </w:rPr>
        <w:t xml:space="preserve"> </w:t>
      </w:r>
      <w:r w:rsidR="00876984" w:rsidRPr="008A20AD">
        <w:rPr>
          <w:szCs w:val="24"/>
          <w:lang w:val="lt-LT" w:eastAsia="lt-LT"/>
        </w:rPr>
        <w:t xml:space="preserve">turi patikrinti ministerijos </w:t>
      </w:r>
      <w:r w:rsidR="000504E6">
        <w:rPr>
          <w:bCs/>
          <w:szCs w:val="24"/>
          <w:lang w:val="lt-LT" w:eastAsia="lt-LT"/>
        </w:rPr>
        <w:t xml:space="preserve">Lietuvos Respublikos </w:t>
      </w:r>
      <w:r w:rsidR="000504E6">
        <w:rPr>
          <w:szCs w:val="24"/>
          <w:lang w:val="lt-LT" w:eastAsia="lt-LT"/>
        </w:rPr>
        <w:t>v</w:t>
      </w:r>
      <w:r w:rsidR="000504E6" w:rsidRPr="008A20AD">
        <w:rPr>
          <w:szCs w:val="24"/>
          <w:lang w:val="lt-LT" w:eastAsia="lt-LT"/>
        </w:rPr>
        <w:t>iešųjų pirkimų įstatymo nustatyta tvarka</w:t>
      </w:r>
      <w:r w:rsidR="000504E6" w:rsidRPr="008A20AD">
        <w:rPr>
          <w:bCs/>
          <w:szCs w:val="24"/>
          <w:lang w:val="lt-LT" w:eastAsia="lt-LT"/>
        </w:rPr>
        <w:t xml:space="preserve"> </w:t>
      </w:r>
      <w:r w:rsidR="00876984" w:rsidRPr="008A20AD">
        <w:rPr>
          <w:bCs/>
          <w:szCs w:val="24"/>
          <w:lang w:val="lt-LT" w:eastAsia="lt-LT"/>
        </w:rPr>
        <w:t xml:space="preserve">parinktas auditorius ar </w:t>
      </w:r>
      <w:r w:rsidR="00876984" w:rsidRPr="008A20AD">
        <w:rPr>
          <w:szCs w:val="24"/>
          <w:lang w:val="lt-LT" w:eastAsia="lt-LT"/>
        </w:rPr>
        <w:t>audito įmonė</w:t>
      </w:r>
      <w:r w:rsidR="000504E6">
        <w:rPr>
          <w:szCs w:val="24"/>
          <w:lang w:val="lt-LT" w:eastAsia="lt-LT"/>
        </w:rPr>
        <w:t>.</w:t>
      </w:r>
      <w:r w:rsidR="00876984" w:rsidRPr="008A20AD">
        <w:rPr>
          <w:szCs w:val="24"/>
          <w:lang w:val="lt-LT" w:eastAsia="lt-LT"/>
        </w:rPr>
        <w:t xml:space="preserve"> </w:t>
      </w:r>
      <w:r w:rsidR="0088592F">
        <w:rPr>
          <w:bCs/>
          <w:szCs w:val="24"/>
          <w:lang w:val="lt-LT" w:eastAsia="lt-LT"/>
        </w:rPr>
        <w:t>S</w:t>
      </w:r>
      <w:r w:rsidR="00876984" w:rsidRPr="008A20AD">
        <w:rPr>
          <w:bCs/>
          <w:szCs w:val="24"/>
          <w:lang w:val="lt-LT" w:eastAsia="lt-LT"/>
        </w:rPr>
        <w:t xml:space="preserve">udaroma </w:t>
      </w:r>
      <w:r w:rsidR="0088592F">
        <w:rPr>
          <w:bCs/>
          <w:szCs w:val="24"/>
          <w:lang w:val="lt-LT" w:eastAsia="lt-LT"/>
        </w:rPr>
        <w:t xml:space="preserve">trišalė </w:t>
      </w:r>
      <w:r w:rsidR="00876984" w:rsidRPr="008A20AD">
        <w:rPr>
          <w:bCs/>
          <w:szCs w:val="24"/>
          <w:lang w:val="lt-LT" w:eastAsia="lt-LT"/>
        </w:rPr>
        <w:t xml:space="preserve">auditoriaus ar audito įmonės, </w:t>
      </w:r>
      <w:r w:rsidR="002A4B13">
        <w:rPr>
          <w:bCs/>
          <w:szCs w:val="24"/>
          <w:lang w:val="lt-LT" w:eastAsia="lt-LT"/>
        </w:rPr>
        <w:t>Į</w:t>
      </w:r>
      <w:r w:rsidR="00876984" w:rsidRPr="008A20AD">
        <w:rPr>
          <w:bCs/>
          <w:szCs w:val="24"/>
          <w:lang w:val="lt-LT" w:eastAsia="lt-LT"/>
        </w:rPr>
        <w:t>monės ir ministerijos</w:t>
      </w:r>
      <w:r w:rsidR="0088592F">
        <w:rPr>
          <w:bCs/>
          <w:szCs w:val="24"/>
          <w:lang w:val="lt-LT" w:eastAsia="lt-LT"/>
        </w:rPr>
        <w:t xml:space="preserve"> sutartis</w:t>
      </w:r>
      <w:r w:rsidR="00876984" w:rsidRPr="008A20AD">
        <w:rPr>
          <w:bCs/>
          <w:szCs w:val="24"/>
          <w:lang w:val="lt-LT" w:eastAsia="lt-LT"/>
        </w:rPr>
        <w:t xml:space="preserve">. </w:t>
      </w:r>
      <w:r w:rsidR="00796946">
        <w:rPr>
          <w:bCs/>
          <w:szCs w:val="24"/>
          <w:lang w:val="lt-LT" w:eastAsia="lt-LT"/>
        </w:rPr>
        <w:t xml:space="preserve">Už </w:t>
      </w:r>
      <w:r w:rsidR="00A15E87">
        <w:rPr>
          <w:szCs w:val="24"/>
          <w:lang w:val="lt-LT" w:eastAsia="lt-LT"/>
        </w:rPr>
        <w:t>a</w:t>
      </w:r>
      <w:r w:rsidR="00876984" w:rsidRPr="008A20AD">
        <w:rPr>
          <w:szCs w:val="24"/>
          <w:lang w:val="lt-LT" w:eastAsia="lt-LT"/>
        </w:rPr>
        <w:t xml:space="preserve">udito paslaugas </w:t>
      </w:r>
      <w:r w:rsidR="00A15E87">
        <w:rPr>
          <w:szCs w:val="24"/>
          <w:lang w:val="lt-LT" w:eastAsia="lt-LT"/>
        </w:rPr>
        <w:t>su</w:t>
      </w:r>
      <w:r w:rsidR="00796946" w:rsidRPr="008A20AD">
        <w:rPr>
          <w:szCs w:val="24"/>
          <w:lang w:val="lt-LT" w:eastAsia="lt-LT"/>
        </w:rPr>
        <w:t xml:space="preserve">moka </w:t>
      </w:r>
      <w:r w:rsidR="002A4B13">
        <w:rPr>
          <w:szCs w:val="24"/>
          <w:lang w:val="lt-LT" w:eastAsia="lt-LT"/>
        </w:rPr>
        <w:t>Į</w:t>
      </w:r>
      <w:r w:rsidR="00876984" w:rsidRPr="008A20AD">
        <w:rPr>
          <w:szCs w:val="24"/>
          <w:lang w:val="lt-LT" w:eastAsia="lt-LT"/>
        </w:rPr>
        <w:t>monė.</w:t>
      </w:r>
    </w:p>
    <w:p w14:paraId="754401BE" w14:textId="77777777" w:rsidR="00876984" w:rsidRPr="008A20AD" w:rsidRDefault="00876984" w:rsidP="00313DC9">
      <w:pPr>
        <w:widowControl w:val="0"/>
        <w:numPr>
          <w:ilvl w:val="0"/>
          <w:numId w:val="24"/>
        </w:numPr>
        <w:tabs>
          <w:tab w:val="left" w:pos="1134"/>
          <w:tab w:val="left" w:pos="1276"/>
          <w:tab w:val="left" w:pos="1701"/>
        </w:tabs>
        <w:overflowPunct/>
        <w:spacing w:line="360" w:lineRule="auto"/>
        <w:ind w:left="0" w:firstLine="720"/>
        <w:jc w:val="both"/>
        <w:textAlignment w:val="auto"/>
        <w:rPr>
          <w:szCs w:val="24"/>
          <w:lang w:val="lt-LT" w:eastAsia="lt-LT"/>
        </w:rPr>
      </w:pPr>
      <w:r w:rsidRPr="008A20AD">
        <w:rPr>
          <w:szCs w:val="24"/>
          <w:lang w:val="lt-LT" w:eastAsia="lt-LT"/>
        </w:rPr>
        <w:t>Įmonės vidaus auditas atliekamas vadovaujantis vidaus auditą reglamentuojančiais teisės aktais.</w:t>
      </w:r>
    </w:p>
    <w:p w14:paraId="2486953F" w14:textId="6271F093" w:rsidR="00016449" w:rsidRDefault="00924C9C" w:rsidP="00081A90">
      <w:pPr>
        <w:widowControl w:val="0"/>
        <w:tabs>
          <w:tab w:val="left" w:pos="142"/>
          <w:tab w:val="left" w:pos="1701"/>
        </w:tabs>
        <w:overflowPunct/>
        <w:jc w:val="center"/>
        <w:textAlignment w:val="auto"/>
        <w:rPr>
          <w:b/>
          <w:bCs/>
          <w:szCs w:val="24"/>
          <w:lang w:val="lt-LT" w:eastAsia="lt-LT"/>
        </w:rPr>
      </w:pPr>
      <w:r>
        <w:rPr>
          <w:b/>
          <w:bCs/>
          <w:szCs w:val="24"/>
          <w:lang w:val="lt-LT" w:eastAsia="lt-LT"/>
        </w:rPr>
        <w:t>X</w:t>
      </w:r>
      <w:r w:rsidR="00DE688B">
        <w:rPr>
          <w:b/>
          <w:bCs/>
          <w:szCs w:val="24"/>
          <w:lang w:val="lt-LT" w:eastAsia="lt-LT"/>
        </w:rPr>
        <w:t>I</w:t>
      </w:r>
      <w:r w:rsidR="003F3EDE">
        <w:rPr>
          <w:b/>
          <w:bCs/>
          <w:szCs w:val="24"/>
          <w:lang w:val="lt-LT" w:eastAsia="lt-LT"/>
        </w:rPr>
        <w:t xml:space="preserve"> </w:t>
      </w:r>
      <w:r w:rsidR="00876984" w:rsidRPr="008A20AD">
        <w:rPr>
          <w:b/>
          <w:bCs/>
          <w:szCs w:val="24"/>
          <w:lang w:val="lt-LT" w:eastAsia="lt-LT"/>
        </w:rPr>
        <w:t>SKYRIUS</w:t>
      </w:r>
      <w:r w:rsidR="00081A90">
        <w:rPr>
          <w:b/>
          <w:bCs/>
          <w:szCs w:val="24"/>
          <w:lang w:val="lt-LT" w:eastAsia="lt-LT"/>
        </w:rPr>
        <w:t xml:space="preserve"> </w:t>
      </w:r>
    </w:p>
    <w:p w14:paraId="5A185A0B" w14:textId="77777777" w:rsidR="00876984" w:rsidRPr="008A20AD" w:rsidRDefault="00876984" w:rsidP="00081A90">
      <w:pPr>
        <w:widowControl w:val="0"/>
        <w:tabs>
          <w:tab w:val="left" w:pos="142"/>
          <w:tab w:val="left" w:pos="1701"/>
        </w:tabs>
        <w:overflowPunct/>
        <w:jc w:val="center"/>
        <w:textAlignment w:val="auto"/>
        <w:rPr>
          <w:b/>
          <w:bCs/>
          <w:szCs w:val="24"/>
          <w:lang w:val="lt-LT" w:eastAsia="lt-LT"/>
        </w:rPr>
      </w:pPr>
      <w:r w:rsidRPr="008A20AD">
        <w:rPr>
          <w:b/>
          <w:bCs/>
          <w:szCs w:val="24"/>
          <w:lang w:val="lt-LT" w:eastAsia="lt-LT"/>
        </w:rPr>
        <w:t>ĮMONĖS SKELBIMŲ IR PRANEŠIMŲ SKELBIMO TVARKA</w:t>
      </w:r>
    </w:p>
    <w:p w14:paraId="73432EC3" w14:textId="77777777" w:rsidR="00876984" w:rsidRPr="008A20AD" w:rsidRDefault="00876984" w:rsidP="00081A90">
      <w:pPr>
        <w:tabs>
          <w:tab w:val="left" w:pos="1276"/>
          <w:tab w:val="left" w:pos="1701"/>
        </w:tabs>
        <w:overflowPunct/>
        <w:ind w:firstLine="1276"/>
        <w:jc w:val="center"/>
        <w:textAlignment w:val="auto"/>
        <w:rPr>
          <w:bCs/>
          <w:szCs w:val="24"/>
          <w:lang w:val="lt-LT" w:eastAsia="lt-LT"/>
        </w:rPr>
      </w:pPr>
    </w:p>
    <w:p w14:paraId="7365D5B7" w14:textId="77777777" w:rsidR="000504E6" w:rsidRDefault="0088592F" w:rsidP="00313DC9">
      <w:pPr>
        <w:widowControl w:val="0"/>
        <w:numPr>
          <w:ilvl w:val="0"/>
          <w:numId w:val="24"/>
        </w:numPr>
        <w:tabs>
          <w:tab w:val="left" w:pos="851"/>
          <w:tab w:val="left" w:pos="993"/>
          <w:tab w:val="left" w:pos="1134"/>
          <w:tab w:val="left" w:pos="1701"/>
        </w:tabs>
        <w:overflowPunct/>
        <w:spacing w:line="360" w:lineRule="auto"/>
        <w:ind w:left="0" w:firstLine="720"/>
        <w:jc w:val="both"/>
        <w:textAlignment w:val="auto"/>
        <w:rPr>
          <w:szCs w:val="24"/>
          <w:lang w:val="lt-LT" w:eastAsia="lt-LT"/>
        </w:rPr>
      </w:pPr>
      <w:r>
        <w:rPr>
          <w:szCs w:val="24"/>
          <w:lang w:val="lt-LT" w:eastAsia="lt-LT"/>
        </w:rPr>
        <w:t>Vieši</w:t>
      </w:r>
      <w:r w:rsidRPr="008A20AD">
        <w:rPr>
          <w:szCs w:val="24"/>
          <w:lang w:val="lt-LT" w:eastAsia="lt-LT"/>
        </w:rPr>
        <w:t xml:space="preserve"> </w:t>
      </w:r>
      <w:r w:rsidR="00876984" w:rsidRPr="008A20AD">
        <w:rPr>
          <w:szCs w:val="24"/>
          <w:lang w:val="lt-LT" w:eastAsia="lt-LT"/>
        </w:rPr>
        <w:t>Įmonės</w:t>
      </w:r>
      <w:r w:rsidR="000504E6">
        <w:rPr>
          <w:szCs w:val="24"/>
          <w:lang w:val="lt-LT" w:eastAsia="lt-LT"/>
        </w:rPr>
        <w:t xml:space="preserve"> pranešimai, kurių privalomą skelbimą nustato Civilinis kodeksas ir Valstybės ir savivaldybės įmonių įstatymas, </w:t>
      </w:r>
      <w:r w:rsidR="00876984" w:rsidRPr="008A20AD">
        <w:rPr>
          <w:szCs w:val="24"/>
          <w:lang w:val="lt-LT" w:eastAsia="lt-LT"/>
        </w:rPr>
        <w:t xml:space="preserve">skelbiami </w:t>
      </w:r>
      <w:r>
        <w:rPr>
          <w:szCs w:val="24"/>
          <w:lang w:val="lt-LT" w:eastAsia="lt-LT"/>
        </w:rPr>
        <w:t>J</w:t>
      </w:r>
      <w:r w:rsidR="00571BC6" w:rsidRPr="008A20AD">
        <w:rPr>
          <w:szCs w:val="24"/>
          <w:lang w:val="lt-LT" w:eastAsia="lt-LT"/>
        </w:rPr>
        <w:t>uridinių asmenų registro tvarkytojo</w:t>
      </w:r>
      <w:r w:rsidR="00571BC6" w:rsidRPr="00813C39">
        <w:rPr>
          <w:szCs w:val="24"/>
          <w:lang w:val="lt-LT" w:eastAsia="lt-LT"/>
        </w:rPr>
        <w:t xml:space="preserve"> </w:t>
      </w:r>
      <w:r w:rsidR="00571BC6" w:rsidRPr="009F56C3">
        <w:rPr>
          <w:szCs w:val="24"/>
          <w:lang w:val="lt-LT" w:eastAsia="lt-LT"/>
        </w:rPr>
        <w:t>leidžiamame elektroniniame leidinyje viešiems pranešimams skelbti</w:t>
      </w:r>
      <w:r w:rsidR="00876984" w:rsidRPr="00813C39">
        <w:rPr>
          <w:szCs w:val="24"/>
          <w:lang w:val="lt-LT" w:eastAsia="lt-LT"/>
        </w:rPr>
        <w:t>.</w:t>
      </w:r>
    </w:p>
    <w:p w14:paraId="24C4B675" w14:textId="435682B3" w:rsidR="00876984" w:rsidRDefault="00876984" w:rsidP="00313DC9">
      <w:pPr>
        <w:widowControl w:val="0"/>
        <w:numPr>
          <w:ilvl w:val="0"/>
          <w:numId w:val="24"/>
        </w:numPr>
        <w:tabs>
          <w:tab w:val="left" w:pos="851"/>
          <w:tab w:val="left" w:pos="993"/>
          <w:tab w:val="left" w:pos="1134"/>
          <w:tab w:val="left" w:pos="1701"/>
        </w:tabs>
        <w:overflowPunct/>
        <w:spacing w:line="360" w:lineRule="auto"/>
        <w:ind w:left="0" w:firstLine="720"/>
        <w:jc w:val="both"/>
        <w:textAlignment w:val="auto"/>
        <w:rPr>
          <w:szCs w:val="24"/>
          <w:lang w:val="lt-LT" w:eastAsia="lt-LT"/>
        </w:rPr>
      </w:pPr>
      <w:r w:rsidRPr="00813C39">
        <w:rPr>
          <w:szCs w:val="24"/>
          <w:lang w:val="lt-LT" w:eastAsia="lt-LT"/>
        </w:rPr>
        <w:t xml:space="preserve"> Kiti </w:t>
      </w:r>
      <w:r w:rsidR="00770E9B">
        <w:rPr>
          <w:szCs w:val="24"/>
          <w:lang w:val="lt-LT" w:eastAsia="lt-LT"/>
        </w:rPr>
        <w:t>Į</w:t>
      </w:r>
      <w:r w:rsidRPr="00813C39">
        <w:rPr>
          <w:szCs w:val="24"/>
          <w:lang w:val="lt-LT" w:eastAsia="lt-LT"/>
        </w:rPr>
        <w:t xml:space="preserve">monės pranešimai, priklausomai nuo jų turinio ir paskirties, </w:t>
      </w:r>
      <w:r w:rsidR="00A21408" w:rsidRPr="00813C39">
        <w:rPr>
          <w:szCs w:val="24"/>
          <w:lang w:val="lt-LT" w:eastAsia="lt-LT"/>
        </w:rPr>
        <w:t xml:space="preserve">taip pat gali būti </w:t>
      </w:r>
      <w:r w:rsidRPr="00813C39">
        <w:rPr>
          <w:szCs w:val="24"/>
          <w:lang w:val="lt-LT" w:eastAsia="lt-LT"/>
        </w:rPr>
        <w:t xml:space="preserve">skelbiami </w:t>
      </w:r>
      <w:r w:rsidR="00770E9B">
        <w:rPr>
          <w:szCs w:val="24"/>
          <w:lang w:val="lt-LT" w:eastAsia="lt-LT"/>
        </w:rPr>
        <w:t>Į</w:t>
      </w:r>
      <w:r w:rsidR="008A2D5E" w:rsidRPr="00813C39">
        <w:rPr>
          <w:szCs w:val="24"/>
          <w:lang w:val="lt-LT" w:eastAsia="lt-LT"/>
        </w:rPr>
        <w:t xml:space="preserve">monės interneto svetainėje, </w:t>
      </w:r>
      <w:r w:rsidRPr="00813C39">
        <w:rPr>
          <w:szCs w:val="24"/>
          <w:lang w:val="lt-LT" w:eastAsia="lt-LT"/>
        </w:rPr>
        <w:t>siunčiami paštu (registruotu laišku), įteikiami asmeniškai pasirašytinai</w:t>
      </w:r>
      <w:r w:rsidR="000504E6">
        <w:rPr>
          <w:szCs w:val="24"/>
          <w:lang w:val="lt-LT" w:eastAsia="lt-LT"/>
        </w:rPr>
        <w:t xml:space="preserve"> arba </w:t>
      </w:r>
      <w:r w:rsidR="0088592F">
        <w:rPr>
          <w:szCs w:val="24"/>
          <w:lang w:val="lt-LT" w:eastAsia="lt-LT"/>
        </w:rPr>
        <w:t>J</w:t>
      </w:r>
      <w:r w:rsidR="000504E6" w:rsidRPr="008A20AD">
        <w:rPr>
          <w:szCs w:val="24"/>
          <w:lang w:val="lt-LT" w:eastAsia="lt-LT"/>
        </w:rPr>
        <w:t>uridinių asmenų registro tvarkytojo</w:t>
      </w:r>
      <w:r w:rsidR="000504E6" w:rsidRPr="00813C39">
        <w:rPr>
          <w:szCs w:val="24"/>
          <w:lang w:val="lt-LT" w:eastAsia="lt-LT"/>
        </w:rPr>
        <w:t xml:space="preserve"> </w:t>
      </w:r>
      <w:r w:rsidR="000504E6" w:rsidRPr="009F56C3">
        <w:rPr>
          <w:szCs w:val="24"/>
          <w:lang w:val="lt-LT" w:eastAsia="lt-LT"/>
        </w:rPr>
        <w:t>leidžiamame elektroniniame leidinyje viešiems pranešimams skelbti</w:t>
      </w:r>
      <w:r w:rsidR="00770E9B">
        <w:rPr>
          <w:szCs w:val="24"/>
          <w:lang w:val="lt-LT" w:eastAsia="lt-LT"/>
        </w:rPr>
        <w:t>.</w:t>
      </w:r>
    </w:p>
    <w:p w14:paraId="29986C6A" w14:textId="77777777" w:rsidR="00876984" w:rsidRPr="003F3EDE" w:rsidRDefault="00876984" w:rsidP="00313DC9">
      <w:pPr>
        <w:widowControl w:val="0"/>
        <w:numPr>
          <w:ilvl w:val="0"/>
          <w:numId w:val="24"/>
        </w:numPr>
        <w:tabs>
          <w:tab w:val="left" w:pos="851"/>
          <w:tab w:val="left" w:pos="993"/>
          <w:tab w:val="left" w:pos="1134"/>
          <w:tab w:val="left" w:pos="1701"/>
        </w:tabs>
        <w:overflowPunct/>
        <w:spacing w:line="360" w:lineRule="auto"/>
        <w:ind w:left="0" w:firstLine="720"/>
        <w:jc w:val="both"/>
        <w:textAlignment w:val="auto"/>
        <w:rPr>
          <w:b/>
          <w:szCs w:val="24"/>
          <w:lang w:val="lt-LT" w:eastAsia="lt-LT"/>
        </w:rPr>
      </w:pPr>
      <w:r w:rsidRPr="00813C39">
        <w:rPr>
          <w:bCs/>
          <w:szCs w:val="24"/>
          <w:lang w:val="lt-LT" w:eastAsia="lt-LT"/>
        </w:rPr>
        <w:t xml:space="preserve">Įmonės vykdomų viešųjų pirkimų skelbimai ir kita informacija skelbiami </w:t>
      </w:r>
      <w:r w:rsidR="00004A20">
        <w:rPr>
          <w:bCs/>
          <w:szCs w:val="24"/>
          <w:lang w:val="lt-LT" w:eastAsia="lt-LT"/>
        </w:rPr>
        <w:t xml:space="preserve">Lietuvos Respublikos </w:t>
      </w:r>
      <w:r w:rsidR="00521977">
        <w:rPr>
          <w:bCs/>
          <w:szCs w:val="24"/>
          <w:lang w:val="lt-LT" w:eastAsia="lt-LT"/>
        </w:rPr>
        <w:t>v</w:t>
      </w:r>
      <w:r w:rsidRPr="00813C39">
        <w:rPr>
          <w:bCs/>
          <w:szCs w:val="24"/>
          <w:lang w:val="lt-LT" w:eastAsia="lt-LT"/>
        </w:rPr>
        <w:t>iešųjų pirkimų įstatym</w:t>
      </w:r>
      <w:r w:rsidR="008C7620">
        <w:rPr>
          <w:bCs/>
          <w:szCs w:val="24"/>
          <w:lang w:val="lt-LT" w:eastAsia="lt-LT"/>
        </w:rPr>
        <w:t>o</w:t>
      </w:r>
      <w:r w:rsidRPr="00813C39">
        <w:rPr>
          <w:bCs/>
          <w:szCs w:val="24"/>
          <w:lang w:val="lt-LT" w:eastAsia="lt-LT"/>
        </w:rPr>
        <w:t xml:space="preserve"> nustatyta tvarka.</w:t>
      </w:r>
    </w:p>
    <w:p w14:paraId="5783E40A" w14:textId="77777777" w:rsidR="000504E6" w:rsidRPr="000B244B" w:rsidRDefault="00B82DC1" w:rsidP="00313DC9">
      <w:pPr>
        <w:widowControl w:val="0"/>
        <w:numPr>
          <w:ilvl w:val="0"/>
          <w:numId w:val="24"/>
        </w:numPr>
        <w:tabs>
          <w:tab w:val="left" w:pos="851"/>
          <w:tab w:val="left" w:pos="993"/>
          <w:tab w:val="left" w:pos="1134"/>
          <w:tab w:val="left" w:pos="1701"/>
        </w:tabs>
        <w:overflowPunct/>
        <w:spacing w:line="360" w:lineRule="auto"/>
        <w:ind w:left="0" w:firstLine="720"/>
        <w:jc w:val="both"/>
        <w:textAlignment w:val="auto"/>
        <w:rPr>
          <w:b/>
          <w:szCs w:val="24"/>
          <w:lang w:val="lt-LT" w:eastAsia="lt-LT"/>
        </w:rPr>
      </w:pPr>
      <w:r>
        <w:rPr>
          <w:bCs/>
          <w:szCs w:val="24"/>
          <w:lang w:val="lt-LT" w:eastAsia="lt-LT"/>
        </w:rPr>
        <w:t>Už Įmonės pranešimų ir skelbimų paskelbimą laiku atsako Įmonės vadovas.</w:t>
      </w:r>
    </w:p>
    <w:p w14:paraId="79D0430C" w14:textId="77777777" w:rsidR="00264824" w:rsidRPr="000B244B" w:rsidRDefault="00264824" w:rsidP="00081A90">
      <w:pPr>
        <w:widowControl w:val="0"/>
        <w:tabs>
          <w:tab w:val="left" w:pos="851"/>
          <w:tab w:val="left" w:pos="993"/>
          <w:tab w:val="left" w:pos="1134"/>
          <w:tab w:val="left" w:pos="1701"/>
        </w:tabs>
        <w:overflowPunct/>
        <w:ind w:left="1276" w:firstLine="720"/>
        <w:jc w:val="both"/>
        <w:textAlignment w:val="auto"/>
        <w:rPr>
          <w:b/>
          <w:szCs w:val="24"/>
          <w:lang w:val="lt-LT" w:eastAsia="lt-LT"/>
        </w:rPr>
      </w:pPr>
    </w:p>
    <w:p w14:paraId="45A92762" w14:textId="48272B2B" w:rsidR="00016449" w:rsidRDefault="00924C9C" w:rsidP="00081A90">
      <w:pPr>
        <w:widowControl w:val="0"/>
        <w:tabs>
          <w:tab w:val="left" w:pos="1276"/>
          <w:tab w:val="left" w:pos="1701"/>
        </w:tabs>
        <w:overflowPunct/>
        <w:ind w:left="360"/>
        <w:jc w:val="center"/>
        <w:textAlignment w:val="auto"/>
        <w:rPr>
          <w:b/>
          <w:szCs w:val="24"/>
          <w:lang w:val="lt-LT" w:eastAsia="lt-LT"/>
        </w:rPr>
      </w:pPr>
      <w:r>
        <w:rPr>
          <w:b/>
          <w:szCs w:val="24"/>
          <w:lang w:val="lt-LT" w:eastAsia="lt-LT"/>
        </w:rPr>
        <w:t>XI</w:t>
      </w:r>
      <w:r w:rsidR="00DE688B">
        <w:rPr>
          <w:b/>
          <w:szCs w:val="24"/>
          <w:lang w:val="lt-LT" w:eastAsia="lt-LT"/>
        </w:rPr>
        <w:t>I</w:t>
      </w:r>
      <w:r w:rsidR="00081A90">
        <w:rPr>
          <w:b/>
          <w:szCs w:val="24"/>
          <w:lang w:val="lt-LT" w:eastAsia="lt-LT"/>
        </w:rPr>
        <w:t xml:space="preserve"> </w:t>
      </w:r>
      <w:r w:rsidR="00264824">
        <w:rPr>
          <w:b/>
          <w:szCs w:val="24"/>
          <w:lang w:val="lt-LT" w:eastAsia="lt-LT"/>
        </w:rPr>
        <w:t>SKYRIUS</w:t>
      </w:r>
      <w:r w:rsidR="00081A90">
        <w:rPr>
          <w:b/>
          <w:szCs w:val="24"/>
          <w:lang w:val="lt-LT" w:eastAsia="lt-LT"/>
        </w:rPr>
        <w:t xml:space="preserve"> </w:t>
      </w:r>
    </w:p>
    <w:p w14:paraId="0558B68B" w14:textId="77777777" w:rsidR="00264824" w:rsidRDefault="00264824" w:rsidP="00081A90">
      <w:pPr>
        <w:widowControl w:val="0"/>
        <w:tabs>
          <w:tab w:val="left" w:pos="1276"/>
          <w:tab w:val="left" w:pos="1701"/>
        </w:tabs>
        <w:overflowPunct/>
        <w:ind w:left="360"/>
        <w:jc w:val="center"/>
        <w:textAlignment w:val="auto"/>
        <w:rPr>
          <w:b/>
          <w:bCs/>
          <w:szCs w:val="24"/>
          <w:lang w:eastAsia="lt-LT"/>
        </w:rPr>
      </w:pPr>
      <w:r>
        <w:rPr>
          <w:b/>
          <w:szCs w:val="24"/>
          <w:lang w:val="lt-LT" w:eastAsia="lt-LT"/>
        </w:rPr>
        <w:t xml:space="preserve">ĮMONĖS </w:t>
      </w:r>
      <w:r w:rsidRPr="00264824">
        <w:rPr>
          <w:b/>
          <w:bCs/>
          <w:szCs w:val="24"/>
          <w:lang w:eastAsia="lt-LT"/>
        </w:rPr>
        <w:t>REORGANIZAVIMAS, PERTVARKYMAS IR LIKVIDAVIMAS</w:t>
      </w:r>
    </w:p>
    <w:p w14:paraId="375FA11A" w14:textId="77777777" w:rsidR="00264824" w:rsidRPr="000B244B" w:rsidRDefault="00264824" w:rsidP="00081A90">
      <w:pPr>
        <w:widowControl w:val="0"/>
        <w:tabs>
          <w:tab w:val="left" w:pos="1276"/>
          <w:tab w:val="left" w:pos="1701"/>
        </w:tabs>
        <w:overflowPunct/>
        <w:ind w:left="1276"/>
        <w:jc w:val="both"/>
        <w:textAlignment w:val="auto"/>
        <w:rPr>
          <w:b/>
          <w:szCs w:val="24"/>
          <w:lang w:val="lt-LT" w:eastAsia="lt-LT"/>
        </w:rPr>
      </w:pPr>
    </w:p>
    <w:p w14:paraId="6AB43B88" w14:textId="77777777" w:rsidR="00264824" w:rsidRPr="00264824" w:rsidRDefault="00264824" w:rsidP="00313DC9">
      <w:pPr>
        <w:widowControl w:val="0"/>
        <w:numPr>
          <w:ilvl w:val="0"/>
          <w:numId w:val="24"/>
        </w:numPr>
        <w:tabs>
          <w:tab w:val="left" w:pos="993"/>
          <w:tab w:val="left" w:pos="1134"/>
          <w:tab w:val="left" w:pos="1701"/>
        </w:tabs>
        <w:overflowPunct/>
        <w:spacing w:line="360" w:lineRule="auto"/>
        <w:ind w:left="0" w:firstLine="720"/>
        <w:jc w:val="both"/>
        <w:textAlignment w:val="auto"/>
        <w:rPr>
          <w:bCs/>
          <w:szCs w:val="24"/>
          <w:lang w:val="lt-LT" w:eastAsia="lt-LT"/>
        </w:rPr>
      </w:pPr>
      <w:r w:rsidRPr="000B244B">
        <w:rPr>
          <w:szCs w:val="24"/>
          <w:lang w:val="lt-LT" w:eastAsia="lt-LT"/>
        </w:rPr>
        <w:t>Į</w:t>
      </w:r>
      <w:r>
        <w:rPr>
          <w:szCs w:val="24"/>
          <w:lang w:val="lt-LT" w:eastAsia="lt-LT"/>
        </w:rPr>
        <w:t>monė reorganizuojama</w:t>
      </w:r>
      <w:r w:rsidR="00B82DC1">
        <w:rPr>
          <w:szCs w:val="24"/>
          <w:lang w:val="lt-LT" w:eastAsia="lt-LT"/>
        </w:rPr>
        <w:t>,</w:t>
      </w:r>
      <w:r w:rsidRPr="00264824">
        <w:rPr>
          <w:szCs w:val="24"/>
          <w:lang w:val="lt-LT" w:eastAsia="lt-LT"/>
        </w:rPr>
        <w:t xml:space="preserve"> pertvarkoma</w:t>
      </w:r>
      <w:r>
        <w:rPr>
          <w:szCs w:val="24"/>
          <w:lang w:val="lt-LT" w:eastAsia="lt-LT"/>
        </w:rPr>
        <w:t xml:space="preserve"> </w:t>
      </w:r>
      <w:r w:rsidR="00B82DC1">
        <w:rPr>
          <w:szCs w:val="24"/>
          <w:lang w:val="lt-LT" w:eastAsia="lt-LT"/>
        </w:rPr>
        <w:t xml:space="preserve">ir likviduojama </w:t>
      </w:r>
      <w:r>
        <w:rPr>
          <w:szCs w:val="24"/>
          <w:lang w:val="lt-LT" w:eastAsia="lt-LT"/>
        </w:rPr>
        <w:t>Valstybės ir savivaldybės įmonių įstatym</w:t>
      </w:r>
      <w:r w:rsidR="008C7620">
        <w:rPr>
          <w:szCs w:val="24"/>
          <w:lang w:val="lt-LT" w:eastAsia="lt-LT"/>
        </w:rPr>
        <w:t>o</w:t>
      </w:r>
      <w:r>
        <w:rPr>
          <w:szCs w:val="24"/>
          <w:lang w:val="lt-LT" w:eastAsia="lt-LT"/>
        </w:rPr>
        <w:t xml:space="preserve"> </w:t>
      </w:r>
      <w:r w:rsidR="00B82DC1">
        <w:rPr>
          <w:szCs w:val="24"/>
          <w:lang w:val="lt-LT" w:eastAsia="lt-LT"/>
        </w:rPr>
        <w:t xml:space="preserve">ir </w:t>
      </w:r>
      <w:r w:rsidR="0033497D">
        <w:rPr>
          <w:szCs w:val="24"/>
          <w:lang w:val="lt-LT" w:eastAsia="lt-LT"/>
        </w:rPr>
        <w:t>kit</w:t>
      </w:r>
      <w:r w:rsidR="008C7620">
        <w:rPr>
          <w:szCs w:val="24"/>
          <w:lang w:val="lt-LT" w:eastAsia="lt-LT"/>
        </w:rPr>
        <w:t>ų</w:t>
      </w:r>
      <w:r w:rsidR="0033497D">
        <w:rPr>
          <w:szCs w:val="24"/>
          <w:lang w:val="lt-LT" w:eastAsia="lt-LT"/>
        </w:rPr>
        <w:t xml:space="preserve"> </w:t>
      </w:r>
      <w:r w:rsidR="00B82DC1">
        <w:rPr>
          <w:szCs w:val="24"/>
          <w:lang w:val="lt-LT" w:eastAsia="lt-LT"/>
        </w:rPr>
        <w:t xml:space="preserve">teisės </w:t>
      </w:r>
      <w:r w:rsidR="0033497D">
        <w:rPr>
          <w:szCs w:val="24"/>
          <w:lang w:val="lt-LT" w:eastAsia="lt-LT"/>
        </w:rPr>
        <w:t>akt</w:t>
      </w:r>
      <w:r w:rsidR="008C7620">
        <w:rPr>
          <w:szCs w:val="24"/>
          <w:lang w:val="lt-LT" w:eastAsia="lt-LT"/>
        </w:rPr>
        <w:t>ų</w:t>
      </w:r>
      <w:r w:rsidR="0033497D">
        <w:rPr>
          <w:szCs w:val="24"/>
          <w:lang w:val="lt-LT" w:eastAsia="lt-LT"/>
        </w:rPr>
        <w:t xml:space="preserve"> </w:t>
      </w:r>
      <w:r>
        <w:rPr>
          <w:szCs w:val="24"/>
          <w:lang w:val="lt-LT" w:eastAsia="lt-LT"/>
        </w:rPr>
        <w:t>nustatyta tvarka.</w:t>
      </w:r>
    </w:p>
    <w:p w14:paraId="1F5CCF7D" w14:textId="77777777" w:rsidR="001A28EE" w:rsidRPr="00052E66" w:rsidRDefault="001A28EE" w:rsidP="007879F3">
      <w:pPr>
        <w:widowControl w:val="0"/>
        <w:tabs>
          <w:tab w:val="left" w:pos="993"/>
          <w:tab w:val="left" w:pos="1134"/>
          <w:tab w:val="left" w:pos="1701"/>
        </w:tabs>
        <w:overflowPunct/>
        <w:ind w:left="720"/>
        <w:jc w:val="both"/>
        <w:textAlignment w:val="auto"/>
        <w:rPr>
          <w:bCs/>
          <w:szCs w:val="24"/>
          <w:lang w:val="lt-LT" w:eastAsia="lt-LT"/>
        </w:rPr>
      </w:pPr>
    </w:p>
    <w:p w14:paraId="4690A449" w14:textId="21AFDC73" w:rsidR="003F3EDE" w:rsidRDefault="00264824" w:rsidP="00A431AE">
      <w:pPr>
        <w:widowControl w:val="0"/>
        <w:tabs>
          <w:tab w:val="left" w:pos="142"/>
          <w:tab w:val="left" w:pos="1701"/>
        </w:tabs>
        <w:overflowPunct/>
        <w:jc w:val="center"/>
        <w:textAlignment w:val="auto"/>
        <w:rPr>
          <w:b/>
          <w:bCs/>
          <w:szCs w:val="24"/>
          <w:lang w:val="lt-LT" w:eastAsia="lt-LT"/>
        </w:rPr>
      </w:pPr>
      <w:r w:rsidRPr="00813C39">
        <w:rPr>
          <w:b/>
          <w:bCs/>
          <w:szCs w:val="24"/>
          <w:lang w:val="lt-LT" w:eastAsia="lt-LT"/>
        </w:rPr>
        <w:t>XII</w:t>
      </w:r>
      <w:r w:rsidR="00DE688B">
        <w:rPr>
          <w:b/>
          <w:bCs/>
          <w:szCs w:val="24"/>
          <w:lang w:val="lt-LT" w:eastAsia="lt-LT"/>
        </w:rPr>
        <w:t>I</w:t>
      </w:r>
      <w:r w:rsidR="00081A90">
        <w:rPr>
          <w:b/>
          <w:bCs/>
          <w:szCs w:val="24"/>
          <w:lang w:val="lt-LT" w:eastAsia="lt-LT"/>
        </w:rPr>
        <w:t xml:space="preserve"> </w:t>
      </w:r>
      <w:r w:rsidR="00876984" w:rsidRPr="00813C39">
        <w:rPr>
          <w:b/>
          <w:bCs/>
          <w:szCs w:val="24"/>
          <w:lang w:val="lt-LT" w:eastAsia="lt-LT"/>
        </w:rPr>
        <w:t>SKYRIUS</w:t>
      </w:r>
      <w:r w:rsidR="00081A90">
        <w:rPr>
          <w:b/>
          <w:bCs/>
          <w:szCs w:val="24"/>
          <w:lang w:val="lt-LT" w:eastAsia="lt-LT"/>
        </w:rPr>
        <w:t xml:space="preserve"> </w:t>
      </w:r>
    </w:p>
    <w:p w14:paraId="35FB4F00" w14:textId="77777777" w:rsidR="00876984" w:rsidRPr="00813C39" w:rsidRDefault="00876984" w:rsidP="00A431AE">
      <w:pPr>
        <w:widowControl w:val="0"/>
        <w:tabs>
          <w:tab w:val="left" w:pos="142"/>
          <w:tab w:val="left" w:pos="1701"/>
        </w:tabs>
        <w:overflowPunct/>
        <w:jc w:val="center"/>
        <w:textAlignment w:val="auto"/>
        <w:rPr>
          <w:b/>
          <w:bCs/>
          <w:szCs w:val="24"/>
          <w:lang w:val="lt-LT" w:eastAsia="lt-LT"/>
        </w:rPr>
      </w:pPr>
      <w:r w:rsidRPr="00813C39">
        <w:rPr>
          <w:b/>
          <w:bCs/>
          <w:szCs w:val="24"/>
          <w:lang w:val="lt-LT" w:eastAsia="lt-LT"/>
        </w:rPr>
        <w:t>ĮMONĖS ĮSTATŲ KEITIMO TVARKA</w:t>
      </w:r>
    </w:p>
    <w:p w14:paraId="05127B9C" w14:textId="77777777" w:rsidR="00876984" w:rsidRPr="00813C39" w:rsidRDefault="00876984" w:rsidP="00081A90">
      <w:pPr>
        <w:tabs>
          <w:tab w:val="left" w:pos="1276"/>
          <w:tab w:val="left" w:pos="1701"/>
        </w:tabs>
        <w:overflowPunct/>
        <w:ind w:firstLine="1276"/>
        <w:jc w:val="center"/>
        <w:textAlignment w:val="auto"/>
        <w:rPr>
          <w:b/>
          <w:bCs/>
          <w:szCs w:val="24"/>
          <w:lang w:val="lt-LT" w:eastAsia="lt-LT"/>
        </w:rPr>
      </w:pPr>
    </w:p>
    <w:p w14:paraId="311CC386" w14:textId="20750D51" w:rsidR="00876984" w:rsidRPr="00E31C11" w:rsidRDefault="00876984" w:rsidP="00313DC9">
      <w:pPr>
        <w:widowControl w:val="0"/>
        <w:numPr>
          <w:ilvl w:val="0"/>
          <w:numId w:val="24"/>
        </w:numPr>
        <w:tabs>
          <w:tab w:val="left" w:pos="1134"/>
          <w:tab w:val="left" w:pos="1276"/>
          <w:tab w:val="left" w:pos="1701"/>
        </w:tabs>
        <w:overflowPunct/>
        <w:spacing w:line="360" w:lineRule="auto"/>
        <w:ind w:left="0" w:firstLine="720"/>
        <w:jc w:val="both"/>
        <w:textAlignment w:val="auto"/>
        <w:rPr>
          <w:b/>
          <w:szCs w:val="24"/>
          <w:lang w:val="lt-LT" w:eastAsia="lt-LT"/>
        </w:rPr>
      </w:pPr>
      <w:r w:rsidRPr="00813C39">
        <w:rPr>
          <w:szCs w:val="24"/>
          <w:lang w:val="lt-LT" w:eastAsia="lt-LT"/>
        </w:rPr>
        <w:t xml:space="preserve">Iniciatyvos teisę keisti </w:t>
      </w:r>
      <w:r w:rsidR="00770E9B">
        <w:rPr>
          <w:szCs w:val="24"/>
          <w:lang w:val="lt-LT" w:eastAsia="lt-LT"/>
        </w:rPr>
        <w:t>Į</w:t>
      </w:r>
      <w:r w:rsidRPr="00006512">
        <w:rPr>
          <w:szCs w:val="24"/>
          <w:lang w:val="lt-LT" w:eastAsia="lt-LT"/>
        </w:rPr>
        <w:t xml:space="preserve">monės įstatus turi </w:t>
      </w:r>
      <w:r w:rsidR="00770E9B">
        <w:rPr>
          <w:szCs w:val="24"/>
          <w:lang w:val="lt-LT" w:eastAsia="lt-LT"/>
        </w:rPr>
        <w:t>Į</w:t>
      </w:r>
      <w:r w:rsidRPr="00006512">
        <w:rPr>
          <w:szCs w:val="24"/>
          <w:lang w:val="lt-LT" w:eastAsia="lt-LT"/>
        </w:rPr>
        <w:t>monės vadovas</w:t>
      </w:r>
      <w:r w:rsidR="009E4BBD">
        <w:rPr>
          <w:szCs w:val="24"/>
          <w:lang w:val="lt-LT" w:eastAsia="lt-LT"/>
        </w:rPr>
        <w:t>, valdyba</w:t>
      </w:r>
      <w:r w:rsidR="00126908">
        <w:rPr>
          <w:szCs w:val="24"/>
          <w:lang w:val="lt-LT" w:eastAsia="lt-LT"/>
        </w:rPr>
        <w:t xml:space="preserve"> </w:t>
      </w:r>
      <w:r w:rsidRPr="00006512">
        <w:rPr>
          <w:szCs w:val="24"/>
          <w:lang w:val="lt-LT" w:eastAsia="lt-LT"/>
        </w:rPr>
        <w:t xml:space="preserve">ir </w:t>
      </w:r>
      <w:r w:rsidR="00975DFC">
        <w:rPr>
          <w:szCs w:val="24"/>
          <w:lang w:val="lt-LT" w:eastAsia="lt-LT"/>
        </w:rPr>
        <w:t>m</w:t>
      </w:r>
      <w:r w:rsidR="00975DFC" w:rsidRPr="00006512">
        <w:rPr>
          <w:szCs w:val="24"/>
          <w:lang w:val="lt-LT" w:eastAsia="lt-LT"/>
        </w:rPr>
        <w:t>inisterija</w:t>
      </w:r>
      <w:r w:rsidRPr="00006512">
        <w:rPr>
          <w:szCs w:val="24"/>
          <w:lang w:val="lt-LT" w:eastAsia="lt-LT"/>
        </w:rPr>
        <w:t>.</w:t>
      </w:r>
    </w:p>
    <w:p w14:paraId="2036E52A" w14:textId="77777777" w:rsidR="009A351E" w:rsidRDefault="009A351E" w:rsidP="00313DC9">
      <w:pPr>
        <w:widowControl w:val="0"/>
        <w:numPr>
          <w:ilvl w:val="0"/>
          <w:numId w:val="24"/>
        </w:numPr>
        <w:tabs>
          <w:tab w:val="left" w:pos="1134"/>
          <w:tab w:val="left" w:pos="1276"/>
          <w:tab w:val="left" w:pos="1701"/>
        </w:tabs>
        <w:overflowPunct/>
        <w:spacing w:line="360" w:lineRule="auto"/>
        <w:ind w:left="0" w:firstLine="720"/>
        <w:jc w:val="both"/>
        <w:textAlignment w:val="auto"/>
        <w:rPr>
          <w:szCs w:val="24"/>
          <w:lang w:val="lt-LT" w:eastAsia="lt-LT"/>
        </w:rPr>
      </w:pPr>
      <w:r w:rsidRPr="00C3349A">
        <w:rPr>
          <w:szCs w:val="24"/>
          <w:lang w:val="lt-LT" w:eastAsia="lt-LT"/>
        </w:rPr>
        <w:t xml:space="preserve">Įmonės įstatų keitimo tvarka </w:t>
      </w:r>
      <w:r w:rsidRPr="00C3349A">
        <w:rPr>
          <w:szCs w:val="24"/>
          <w:lang w:val="lt-LT"/>
        </w:rPr>
        <w:t>n</w:t>
      </w:r>
      <w:r w:rsidRPr="00C3349A">
        <w:rPr>
          <w:spacing w:val="-1"/>
          <w:szCs w:val="24"/>
          <w:lang w:val="lt-LT"/>
        </w:rPr>
        <w:t>e</w:t>
      </w:r>
      <w:r w:rsidRPr="00C3349A">
        <w:rPr>
          <w:szCs w:val="24"/>
          <w:lang w:val="lt-LT"/>
        </w:rPr>
        <w:t>si</w:t>
      </w:r>
      <w:r w:rsidRPr="00C3349A">
        <w:rPr>
          <w:spacing w:val="1"/>
          <w:szCs w:val="24"/>
          <w:lang w:val="lt-LT"/>
        </w:rPr>
        <w:t>s</w:t>
      </w:r>
      <w:r w:rsidRPr="00C3349A">
        <w:rPr>
          <w:szCs w:val="24"/>
          <w:lang w:val="lt-LT"/>
        </w:rPr>
        <w:t xml:space="preserve">kiria nuo </w:t>
      </w:r>
      <w:r w:rsidR="0088592F">
        <w:rPr>
          <w:szCs w:val="24"/>
          <w:lang w:val="lt-LT"/>
        </w:rPr>
        <w:t xml:space="preserve">tos, kuri </w:t>
      </w:r>
      <w:r w:rsidRPr="00C3349A">
        <w:rPr>
          <w:spacing w:val="4"/>
          <w:szCs w:val="24"/>
          <w:lang w:val="lt-LT"/>
        </w:rPr>
        <w:t>n</w:t>
      </w:r>
      <w:r w:rsidRPr="00C3349A">
        <w:rPr>
          <w:szCs w:val="24"/>
          <w:lang w:val="lt-LT"/>
        </w:rPr>
        <w:t>u</w:t>
      </w:r>
      <w:r w:rsidRPr="00C3349A">
        <w:rPr>
          <w:spacing w:val="-1"/>
          <w:szCs w:val="24"/>
          <w:lang w:val="lt-LT"/>
        </w:rPr>
        <w:t>statyt</w:t>
      </w:r>
      <w:r w:rsidR="0088592F">
        <w:rPr>
          <w:spacing w:val="-1"/>
          <w:szCs w:val="24"/>
          <w:lang w:val="lt-LT"/>
        </w:rPr>
        <w:t>a</w:t>
      </w:r>
      <w:r w:rsidRPr="00C3349A">
        <w:rPr>
          <w:szCs w:val="24"/>
          <w:lang w:val="lt-LT"/>
        </w:rPr>
        <w:t xml:space="preserve"> Valstybės ir savivaldybės </w:t>
      </w:r>
      <w:r w:rsidRPr="00C3349A">
        <w:rPr>
          <w:szCs w:val="24"/>
          <w:lang w:val="lt-LT"/>
        </w:rPr>
        <w:lastRenderedPageBreak/>
        <w:t>įmonių įstatym</w:t>
      </w:r>
      <w:r w:rsidR="0088592F">
        <w:rPr>
          <w:szCs w:val="24"/>
          <w:lang w:val="lt-LT"/>
        </w:rPr>
        <w:t>o</w:t>
      </w:r>
      <w:r w:rsidRPr="00C3349A">
        <w:rPr>
          <w:szCs w:val="24"/>
          <w:lang w:val="lt-LT"/>
        </w:rPr>
        <w:t>.</w:t>
      </w:r>
    </w:p>
    <w:p w14:paraId="75024C5A" w14:textId="77777777" w:rsidR="00C3349A" w:rsidRPr="00C3349A" w:rsidRDefault="00C3349A" w:rsidP="00313DC9">
      <w:pPr>
        <w:widowControl w:val="0"/>
        <w:numPr>
          <w:ilvl w:val="0"/>
          <w:numId w:val="24"/>
        </w:numPr>
        <w:tabs>
          <w:tab w:val="left" w:pos="1134"/>
          <w:tab w:val="left" w:pos="1276"/>
          <w:tab w:val="left" w:pos="1701"/>
        </w:tabs>
        <w:overflowPunct/>
        <w:spacing w:line="360" w:lineRule="auto"/>
        <w:ind w:left="0" w:firstLine="709"/>
        <w:jc w:val="both"/>
        <w:textAlignment w:val="auto"/>
        <w:rPr>
          <w:szCs w:val="24"/>
          <w:lang w:val="lt-LT" w:eastAsia="lt-LT"/>
        </w:rPr>
      </w:pPr>
      <w:r w:rsidRPr="00C3349A">
        <w:rPr>
          <w:szCs w:val="24"/>
          <w:lang w:val="lt-LT" w:eastAsia="lt-LT"/>
        </w:rPr>
        <w:t xml:space="preserve">Pakeisti Įmonės įstatai įsigalioja nuo jų įregistravimo </w:t>
      </w:r>
      <w:r w:rsidR="0088592F">
        <w:rPr>
          <w:szCs w:val="24"/>
          <w:lang w:val="lt-LT" w:eastAsia="lt-LT"/>
        </w:rPr>
        <w:t>J</w:t>
      </w:r>
      <w:r w:rsidRPr="00C3349A">
        <w:rPr>
          <w:szCs w:val="24"/>
          <w:lang w:val="lt-LT" w:eastAsia="lt-LT"/>
        </w:rPr>
        <w:t>uridinių asmenų registre dienos.</w:t>
      </w:r>
    </w:p>
    <w:p w14:paraId="74381F90" w14:textId="77777777" w:rsidR="00876984" w:rsidRPr="00006512" w:rsidRDefault="00876984" w:rsidP="007879F3">
      <w:pPr>
        <w:tabs>
          <w:tab w:val="left" w:pos="1134"/>
          <w:tab w:val="left" w:pos="1701"/>
        </w:tabs>
        <w:overflowPunct/>
        <w:ind w:firstLine="720"/>
        <w:jc w:val="both"/>
        <w:textAlignment w:val="auto"/>
        <w:rPr>
          <w:szCs w:val="24"/>
          <w:lang w:val="lt-LT" w:eastAsia="lt-LT"/>
        </w:rPr>
      </w:pPr>
    </w:p>
    <w:p w14:paraId="281FD5B8" w14:textId="25285F8A" w:rsidR="00017F8B" w:rsidRPr="00006512" w:rsidRDefault="00830FB8" w:rsidP="00FC76ED">
      <w:pPr>
        <w:tabs>
          <w:tab w:val="left" w:pos="1134"/>
          <w:tab w:val="left" w:pos="1701"/>
        </w:tabs>
        <w:overflowPunct/>
        <w:jc w:val="center"/>
        <w:textAlignment w:val="auto"/>
        <w:rPr>
          <w:b/>
          <w:szCs w:val="24"/>
          <w:lang w:val="lt-LT" w:eastAsia="lt-LT"/>
        </w:rPr>
      </w:pPr>
      <w:r w:rsidRPr="00006512">
        <w:rPr>
          <w:b/>
          <w:szCs w:val="24"/>
          <w:lang w:val="lt-LT" w:eastAsia="lt-LT"/>
        </w:rPr>
        <w:t>X</w:t>
      </w:r>
      <w:r>
        <w:rPr>
          <w:b/>
          <w:szCs w:val="24"/>
          <w:lang w:val="lt-LT" w:eastAsia="lt-LT"/>
        </w:rPr>
        <w:t>I</w:t>
      </w:r>
      <w:r w:rsidR="00DE688B">
        <w:rPr>
          <w:b/>
          <w:szCs w:val="24"/>
          <w:lang w:val="lt-LT" w:eastAsia="lt-LT"/>
        </w:rPr>
        <w:t>V</w:t>
      </w:r>
      <w:r w:rsidRPr="00006512">
        <w:rPr>
          <w:b/>
          <w:szCs w:val="24"/>
          <w:lang w:val="lt-LT" w:eastAsia="lt-LT"/>
        </w:rPr>
        <w:t xml:space="preserve"> </w:t>
      </w:r>
      <w:r w:rsidR="00017F8B" w:rsidRPr="00006512">
        <w:rPr>
          <w:b/>
          <w:szCs w:val="24"/>
          <w:lang w:val="lt-LT" w:eastAsia="lt-LT"/>
        </w:rPr>
        <w:t>SKYRIUS</w:t>
      </w:r>
    </w:p>
    <w:p w14:paraId="6856B7CD" w14:textId="77777777" w:rsidR="00017F8B" w:rsidRPr="00006512" w:rsidRDefault="00017F8B" w:rsidP="00FC76ED">
      <w:pPr>
        <w:tabs>
          <w:tab w:val="left" w:pos="1134"/>
          <w:tab w:val="left" w:pos="1701"/>
        </w:tabs>
        <w:overflowPunct/>
        <w:jc w:val="center"/>
        <w:textAlignment w:val="auto"/>
        <w:rPr>
          <w:b/>
          <w:szCs w:val="24"/>
          <w:lang w:val="lt-LT" w:eastAsia="lt-LT"/>
        </w:rPr>
      </w:pPr>
      <w:r w:rsidRPr="00006512">
        <w:rPr>
          <w:b/>
          <w:szCs w:val="24"/>
          <w:lang w:val="lt-LT" w:eastAsia="lt-LT"/>
        </w:rPr>
        <w:t>BAIGIAMOSIOS NUOSTATOS</w:t>
      </w:r>
    </w:p>
    <w:p w14:paraId="61D62A02" w14:textId="77777777" w:rsidR="00017F8B" w:rsidRPr="00006512" w:rsidRDefault="00017F8B" w:rsidP="007879F3">
      <w:pPr>
        <w:tabs>
          <w:tab w:val="left" w:pos="1134"/>
          <w:tab w:val="left" w:pos="1701"/>
        </w:tabs>
        <w:overflowPunct/>
        <w:ind w:firstLine="720"/>
        <w:jc w:val="center"/>
        <w:textAlignment w:val="auto"/>
        <w:rPr>
          <w:b/>
          <w:szCs w:val="24"/>
          <w:lang w:val="lt-LT" w:eastAsia="lt-LT"/>
        </w:rPr>
      </w:pPr>
    </w:p>
    <w:p w14:paraId="70167633" w14:textId="11DE5D8E" w:rsidR="009A351E" w:rsidRPr="00006512" w:rsidRDefault="00A80422" w:rsidP="00A431AE">
      <w:pPr>
        <w:tabs>
          <w:tab w:val="left" w:pos="1134"/>
          <w:tab w:val="left" w:pos="1701"/>
        </w:tabs>
        <w:overflowPunct/>
        <w:spacing w:line="360" w:lineRule="auto"/>
        <w:ind w:firstLine="720"/>
        <w:jc w:val="both"/>
        <w:textAlignment w:val="auto"/>
        <w:rPr>
          <w:szCs w:val="24"/>
          <w:lang w:val="lt-LT" w:eastAsia="lt-LT"/>
        </w:rPr>
      </w:pPr>
      <w:r>
        <w:rPr>
          <w:szCs w:val="24"/>
          <w:lang w:val="lt-LT" w:eastAsia="lt-LT"/>
        </w:rPr>
        <w:t>76</w:t>
      </w:r>
      <w:r w:rsidR="00650114">
        <w:rPr>
          <w:szCs w:val="24"/>
          <w:lang w:val="lt-LT" w:eastAsia="lt-LT"/>
        </w:rPr>
        <w:t>.</w:t>
      </w:r>
      <w:r w:rsidR="00167A4E" w:rsidRPr="00722693">
        <w:rPr>
          <w:szCs w:val="24"/>
          <w:lang w:val="lt-LT" w:eastAsia="lt-LT"/>
        </w:rPr>
        <w:t xml:space="preserve"> </w:t>
      </w:r>
      <w:r w:rsidR="00167A4E" w:rsidRPr="00006512">
        <w:rPr>
          <w:szCs w:val="24"/>
          <w:lang w:val="lt-LT" w:eastAsia="lt-LT"/>
        </w:rPr>
        <w:t xml:space="preserve">Įmonės veiklos klausimai, neaptarti šiuose įstatuose, sprendžiami Valstybės ir savivaldybės įmonių įstatymo </w:t>
      </w:r>
      <w:r w:rsidR="004F53DC" w:rsidRPr="00006512">
        <w:rPr>
          <w:szCs w:val="24"/>
          <w:lang w:val="lt-LT" w:eastAsia="lt-LT"/>
        </w:rPr>
        <w:t xml:space="preserve">ir kitų teisės aktų </w:t>
      </w:r>
      <w:r w:rsidR="00167A4E" w:rsidRPr="00006512">
        <w:rPr>
          <w:szCs w:val="24"/>
          <w:lang w:val="lt-LT" w:eastAsia="lt-LT"/>
        </w:rPr>
        <w:t>nustatyta tvarka.</w:t>
      </w:r>
    </w:p>
    <w:p w14:paraId="28C17CD0" w14:textId="3C1C1A9D" w:rsidR="00FF2B47" w:rsidRDefault="00FF2B47" w:rsidP="007879F3">
      <w:pPr>
        <w:tabs>
          <w:tab w:val="left" w:pos="1157"/>
          <w:tab w:val="left" w:pos="1701"/>
        </w:tabs>
        <w:overflowPunct/>
        <w:ind w:firstLine="1276"/>
        <w:jc w:val="both"/>
        <w:textAlignment w:val="auto"/>
        <w:rPr>
          <w:szCs w:val="24"/>
          <w:lang w:val="lt-LT" w:eastAsia="lt-LT"/>
        </w:rPr>
      </w:pPr>
    </w:p>
    <w:p w14:paraId="1D35C683" w14:textId="6BD86E87" w:rsidR="00650114" w:rsidRDefault="00650114" w:rsidP="002A630F">
      <w:pPr>
        <w:tabs>
          <w:tab w:val="left" w:pos="1157"/>
          <w:tab w:val="left" w:pos="1701"/>
        </w:tabs>
        <w:overflowPunct/>
        <w:ind w:firstLine="1276"/>
        <w:jc w:val="center"/>
        <w:textAlignment w:val="auto"/>
        <w:rPr>
          <w:szCs w:val="24"/>
          <w:lang w:val="lt-LT" w:eastAsia="lt-LT"/>
        </w:rPr>
      </w:pPr>
      <w:r>
        <w:rPr>
          <w:szCs w:val="24"/>
          <w:lang w:val="lt-LT" w:eastAsia="lt-LT"/>
        </w:rPr>
        <w:t>_______________________</w:t>
      </w:r>
    </w:p>
    <w:p w14:paraId="4FAB213C" w14:textId="7A61EBA4" w:rsidR="004F7927" w:rsidRPr="00BD6698" w:rsidRDefault="004F7927" w:rsidP="005F6D14">
      <w:pPr>
        <w:tabs>
          <w:tab w:val="left" w:pos="1157"/>
        </w:tabs>
        <w:overflowPunct/>
        <w:jc w:val="both"/>
        <w:textAlignment w:val="auto"/>
        <w:rPr>
          <w:szCs w:val="24"/>
          <w:lang w:val="lt-LT"/>
        </w:rPr>
      </w:pPr>
    </w:p>
    <w:sectPr w:rsidR="004F7927" w:rsidRPr="00BD6698" w:rsidSect="00C50BD5">
      <w:headerReference w:type="default" r:id="rId8"/>
      <w:headerReference w:type="first" r:id="rId9"/>
      <w:pgSz w:w="11907" w:h="16840"/>
      <w:pgMar w:top="1135"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8D26" w14:textId="77777777" w:rsidR="00500CDD" w:rsidRDefault="00500CDD">
      <w:r>
        <w:separator/>
      </w:r>
    </w:p>
  </w:endnote>
  <w:endnote w:type="continuationSeparator" w:id="0">
    <w:p w14:paraId="5AEF2950" w14:textId="77777777" w:rsidR="00500CDD" w:rsidRDefault="005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0D74" w14:textId="77777777" w:rsidR="00500CDD" w:rsidRDefault="00500CDD">
      <w:r>
        <w:separator/>
      </w:r>
    </w:p>
  </w:footnote>
  <w:footnote w:type="continuationSeparator" w:id="0">
    <w:p w14:paraId="0C0FDE0A" w14:textId="77777777" w:rsidR="00500CDD" w:rsidRDefault="0050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D12C" w14:textId="01A5C1C3" w:rsidR="00787F0F" w:rsidRDefault="00787F0F">
    <w:pPr>
      <w:pStyle w:val="Antrats"/>
      <w:jc w:val="center"/>
    </w:pPr>
    <w:r>
      <w:fldChar w:fldCharType="begin"/>
    </w:r>
    <w:r>
      <w:instrText>PAGE   \* MERGEFORMAT</w:instrText>
    </w:r>
    <w:r>
      <w:fldChar w:fldCharType="separate"/>
    </w:r>
    <w:r w:rsidR="00F44EB3" w:rsidRPr="00F44EB3">
      <w:rPr>
        <w:noProof/>
        <w:lang w:val="lt-LT"/>
      </w:rPr>
      <w:t>13</w:t>
    </w:r>
    <w:r>
      <w:fldChar w:fldCharType="end"/>
    </w:r>
  </w:p>
  <w:p w14:paraId="66033CE1" w14:textId="77777777" w:rsidR="00787F0F" w:rsidRDefault="00787F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6713" w14:textId="77777777" w:rsidR="00787F0F" w:rsidRDefault="00787F0F">
    <w:pPr>
      <w:pStyle w:val="Antrats"/>
      <w:jc w:val="center"/>
    </w:pPr>
  </w:p>
  <w:p w14:paraId="2C3201DF" w14:textId="77777777" w:rsidR="00787F0F" w:rsidRPr="005469B7" w:rsidRDefault="00787F0F">
    <w:pPr>
      <w:pStyle w:val="Antrats"/>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B62"/>
    <w:multiLevelType w:val="hybridMultilevel"/>
    <w:tmpl w:val="614AAFA8"/>
    <w:lvl w:ilvl="0" w:tplc="1F8A77A0">
      <w:start w:val="20"/>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9A4BDA"/>
    <w:multiLevelType w:val="hybridMultilevel"/>
    <w:tmpl w:val="BE625978"/>
    <w:lvl w:ilvl="0" w:tplc="E2B6DAC2">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DB26CE"/>
    <w:multiLevelType w:val="multilevel"/>
    <w:tmpl w:val="E59C292E"/>
    <w:lvl w:ilvl="0">
      <w:start w:val="5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DA6E68"/>
    <w:multiLevelType w:val="hybridMultilevel"/>
    <w:tmpl w:val="EE5CE4C4"/>
    <w:lvl w:ilvl="0" w:tplc="D724083E">
      <w:start w:val="20"/>
      <w:numFmt w:val="decimal"/>
      <w:lvlText w:val="%1."/>
      <w:lvlJc w:val="left"/>
      <w:pPr>
        <w:ind w:left="1069" w:hanging="360"/>
      </w:pPr>
      <w:rPr>
        <w:rFonts w:hint="default"/>
        <w:b w:val="0"/>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EB7839"/>
    <w:multiLevelType w:val="multilevel"/>
    <w:tmpl w:val="E4808DF4"/>
    <w:lvl w:ilvl="0">
      <w:start w:val="3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63905EA"/>
    <w:multiLevelType w:val="hybridMultilevel"/>
    <w:tmpl w:val="895CF83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EA13E6"/>
    <w:multiLevelType w:val="hybridMultilevel"/>
    <w:tmpl w:val="B00ADFB0"/>
    <w:lvl w:ilvl="0" w:tplc="0136C20A">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C73028"/>
    <w:multiLevelType w:val="hybridMultilevel"/>
    <w:tmpl w:val="9F26F5E6"/>
    <w:lvl w:ilvl="0" w:tplc="4EF22BD2">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E91470"/>
    <w:multiLevelType w:val="multilevel"/>
    <w:tmpl w:val="A55081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0F45B4"/>
    <w:multiLevelType w:val="multilevel"/>
    <w:tmpl w:val="A58C9F3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6068C9"/>
    <w:multiLevelType w:val="multilevel"/>
    <w:tmpl w:val="858CF240"/>
    <w:lvl w:ilvl="0">
      <w:start w:val="36"/>
      <w:numFmt w:val="decimal"/>
      <w:lvlText w:val="%1"/>
      <w:lvlJc w:val="left"/>
      <w:pPr>
        <w:ind w:left="540" w:hanging="540"/>
      </w:pPr>
      <w:rPr>
        <w:rFonts w:hint="default"/>
      </w:rPr>
    </w:lvl>
    <w:lvl w:ilvl="1">
      <w:start w:val="11"/>
      <w:numFmt w:val="decimal"/>
      <w:lvlText w:val="%1.%2"/>
      <w:lvlJc w:val="left"/>
      <w:pPr>
        <w:ind w:left="1050" w:hanging="54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1" w15:restartNumberingAfterBreak="0">
    <w:nsid w:val="3E1C746C"/>
    <w:multiLevelType w:val="hybridMultilevel"/>
    <w:tmpl w:val="88604EE2"/>
    <w:lvl w:ilvl="0" w:tplc="56707EEC">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047639"/>
    <w:multiLevelType w:val="multilevel"/>
    <w:tmpl w:val="A58C9F3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8A3D24"/>
    <w:multiLevelType w:val="hybridMultilevel"/>
    <w:tmpl w:val="CEB827DE"/>
    <w:lvl w:ilvl="0" w:tplc="584AAAA0">
      <w:start w:val="19"/>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836226"/>
    <w:multiLevelType w:val="hybridMultilevel"/>
    <w:tmpl w:val="D8BC1D68"/>
    <w:lvl w:ilvl="0" w:tplc="4E826374">
      <w:start w:val="1"/>
      <w:numFmt w:val="upperRoman"/>
      <w:lvlText w:val="%1"/>
      <w:lvlJc w:val="right"/>
      <w:pPr>
        <w:ind w:left="6958" w:hanging="360"/>
      </w:pPr>
      <w:rPr>
        <w:rFonts w:hint="default"/>
      </w:rPr>
    </w:lvl>
    <w:lvl w:ilvl="1" w:tplc="04270019" w:tentative="1">
      <w:start w:val="1"/>
      <w:numFmt w:val="lowerLetter"/>
      <w:lvlText w:val="%2."/>
      <w:lvlJc w:val="left"/>
      <w:pPr>
        <w:ind w:left="7678" w:hanging="360"/>
      </w:pPr>
    </w:lvl>
    <w:lvl w:ilvl="2" w:tplc="0427001B" w:tentative="1">
      <w:start w:val="1"/>
      <w:numFmt w:val="lowerRoman"/>
      <w:lvlText w:val="%3."/>
      <w:lvlJc w:val="right"/>
      <w:pPr>
        <w:ind w:left="8398" w:hanging="180"/>
      </w:pPr>
    </w:lvl>
    <w:lvl w:ilvl="3" w:tplc="0427000F" w:tentative="1">
      <w:start w:val="1"/>
      <w:numFmt w:val="decimal"/>
      <w:lvlText w:val="%4."/>
      <w:lvlJc w:val="left"/>
      <w:pPr>
        <w:ind w:left="9118" w:hanging="360"/>
      </w:pPr>
    </w:lvl>
    <w:lvl w:ilvl="4" w:tplc="04270019" w:tentative="1">
      <w:start w:val="1"/>
      <w:numFmt w:val="lowerLetter"/>
      <w:lvlText w:val="%5."/>
      <w:lvlJc w:val="left"/>
      <w:pPr>
        <w:ind w:left="9838" w:hanging="360"/>
      </w:pPr>
    </w:lvl>
    <w:lvl w:ilvl="5" w:tplc="0427001B" w:tentative="1">
      <w:start w:val="1"/>
      <w:numFmt w:val="lowerRoman"/>
      <w:lvlText w:val="%6."/>
      <w:lvlJc w:val="right"/>
      <w:pPr>
        <w:ind w:left="10558" w:hanging="180"/>
      </w:pPr>
    </w:lvl>
    <w:lvl w:ilvl="6" w:tplc="0427000F" w:tentative="1">
      <w:start w:val="1"/>
      <w:numFmt w:val="decimal"/>
      <w:lvlText w:val="%7."/>
      <w:lvlJc w:val="left"/>
      <w:pPr>
        <w:ind w:left="11278" w:hanging="360"/>
      </w:pPr>
    </w:lvl>
    <w:lvl w:ilvl="7" w:tplc="04270019" w:tentative="1">
      <w:start w:val="1"/>
      <w:numFmt w:val="lowerLetter"/>
      <w:lvlText w:val="%8."/>
      <w:lvlJc w:val="left"/>
      <w:pPr>
        <w:ind w:left="11998" w:hanging="360"/>
      </w:pPr>
    </w:lvl>
    <w:lvl w:ilvl="8" w:tplc="0427001B" w:tentative="1">
      <w:start w:val="1"/>
      <w:numFmt w:val="lowerRoman"/>
      <w:lvlText w:val="%9."/>
      <w:lvlJc w:val="right"/>
      <w:pPr>
        <w:ind w:left="12718" w:hanging="180"/>
      </w:pPr>
    </w:lvl>
  </w:abstractNum>
  <w:abstractNum w:abstractNumId="15" w15:restartNumberingAfterBreak="0">
    <w:nsid w:val="4A7661A5"/>
    <w:multiLevelType w:val="hybridMultilevel"/>
    <w:tmpl w:val="3C8C2CF2"/>
    <w:lvl w:ilvl="0" w:tplc="AC50F5EE">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ADA630E"/>
    <w:multiLevelType w:val="multilevel"/>
    <w:tmpl w:val="A58C9F3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786052"/>
    <w:multiLevelType w:val="multilevel"/>
    <w:tmpl w:val="6784A874"/>
    <w:lvl w:ilvl="0">
      <w:start w:val="20"/>
      <w:numFmt w:val="decimal"/>
      <w:lvlText w:val="%1."/>
      <w:lvlJc w:val="left"/>
      <w:pPr>
        <w:ind w:left="1331" w:hanging="480"/>
      </w:pPr>
      <w:rPr>
        <w:rFonts w:hint="default"/>
        <w:b w:val="0"/>
      </w:rPr>
    </w:lvl>
    <w:lvl w:ilvl="1">
      <w:start w:val="1"/>
      <w:numFmt w:val="decimal"/>
      <w:lvlText w:val="%1.%2."/>
      <w:lvlJc w:val="left"/>
      <w:pPr>
        <w:ind w:left="1303" w:hanging="480"/>
      </w:pPr>
      <w:rPr>
        <w:rFonts w:hint="default"/>
        <w:b w:val="0"/>
      </w:rPr>
    </w:lvl>
    <w:lvl w:ilvl="2">
      <w:start w:val="1"/>
      <w:numFmt w:val="decimal"/>
      <w:lvlText w:val="%1.%2.%3."/>
      <w:lvlJc w:val="left"/>
      <w:pPr>
        <w:ind w:left="2366" w:hanging="720"/>
      </w:pPr>
      <w:rPr>
        <w:rFonts w:hint="default"/>
        <w:b w:val="0"/>
      </w:rPr>
    </w:lvl>
    <w:lvl w:ilvl="3">
      <w:start w:val="1"/>
      <w:numFmt w:val="decimal"/>
      <w:lvlText w:val="%1.%2.%3.%4."/>
      <w:lvlJc w:val="left"/>
      <w:pPr>
        <w:ind w:left="3189" w:hanging="720"/>
      </w:pPr>
      <w:rPr>
        <w:rFonts w:hint="default"/>
        <w:b w:val="0"/>
      </w:rPr>
    </w:lvl>
    <w:lvl w:ilvl="4">
      <w:start w:val="1"/>
      <w:numFmt w:val="decimal"/>
      <w:lvlText w:val="%1.%2.%3.%4.%5."/>
      <w:lvlJc w:val="left"/>
      <w:pPr>
        <w:ind w:left="4372" w:hanging="1080"/>
      </w:pPr>
      <w:rPr>
        <w:rFonts w:hint="default"/>
        <w:b w:val="0"/>
      </w:rPr>
    </w:lvl>
    <w:lvl w:ilvl="5">
      <w:start w:val="1"/>
      <w:numFmt w:val="decimal"/>
      <w:lvlText w:val="%1.%2.%3.%4.%5.%6."/>
      <w:lvlJc w:val="left"/>
      <w:pPr>
        <w:ind w:left="5195" w:hanging="1080"/>
      </w:pPr>
      <w:rPr>
        <w:rFonts w:hint="default"/>
        <w:b w:val="0"/>
      </w:rPr>
    </w:lvl>
    <w:lvl w:ilvl="6">
      <w:start w:val="1"/>
      <w:numFmt w:val="decimal"/>
      <w:lvlText w:val="%1.%2.%3.%4.%5.%6.%7."/>
      <w:lvlJc w:val="left"/>
      <w:pPr>
        <w:ind w:left="6378" w:hanging="1440"/>
      </w:pPr>
      <w:rPr>
        <w:rFonts w:hint="default"/>
        <w:b w:val="0"/>
      </w:rPr>
    </w:lvl>
    <w:lvl w:ilvl="7">
      <w:start w:val="1"/>
      <w:numFmt w:val="decimal"/>
      <w:lvlText w:val="%1.%2.%3.%4.%5.%6.%7.%8."/>
      <w:lvlJc w:val="left"/>
      <w:pPr>
        <w:ind w:left="7201" w:hanging="1440"/>
      </w:pPr>
      <w:rPr>
        <w:rFonts w:hint="default"/>
        <w:b w:val="0"/>
      </w:rPr>
    </w:lvl>
    <w:lvl w:ilvl="8">
      <w:start w:val="1"/>
      <w:numFmt w:val="decimal"/>
      <w:lvlText w:val="%1.%2.%3.%4.%5.%6.%7.%8.%9."/>
      <w:lvlJc w:val="left"/>
      <w:pPr>
        <w:ind w:left="8384" w:hanging="1800"/>
      </w:pPr>
      <w:rPr>
        <w:rFonts w:hint="default"/>
        <w:b w:val="0"/>
      </w:rPr>
    </w:lvl>
  </w:abstractNum>
  <w:abstractNum w:abstractNumId="18" w15:restartNumberingAfterBreak="0">
    <w:nsid w:val="4E0A0B18"/>
    <w:multiLevelType w:val="hybridMultilevel"/>
    <w:tmpl w:val="0F324B84"/>
    <w:lvl w:ilvl="0" w:tplc="3BDEFE86">
      <w:start w:val="1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FC1672C"/>
    <w:multiLevelType w:val="hybridMultilevel"/>
    <w:tmpl w:val="54B05136"/>
    <w:lvl w:ilvl="0" w:tplc="4DCE3414">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C086CDE"/>
    <w:multiLevelType w:val="hybridMultilevel"/>
    <w:tmpl w:val="C10EE866"/>
    <w:lvl w:ilvl="0" w:tplc="584AAAA0">
      <w:start w:val="19"/>
      <w:numFmt w:val="decimal"/>
      <w:lvlText w:val="%1."/>
      <w:lvlJc w:val="left"/>
      <w:pPr>
        <w:ind w:left="108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0FF6FDB"/>
    <w:multiLevelType w:val="multilevel"/>
    <w:tmpl w:val="A58C9F3C"/>
    <w:lvl w:ilvl="0">
      <w:start w:val="1"/>
      <w:numFmt w:val="decimal"/>
      <w:lvlText w:val="%1."/>
      <w:lvlJc w:val="left"/>
      <w:pPr>
        <w:ind w:left="4046" w:hanging="360"/>
      </w:pPr>
      <w:rPr>
        <w:rFonts w:hint="default"/>
        <w:b w:val="0"/>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594C17"/>
    <w:multiLevelType w:val="hybridMultilevel"/>
    <w:tmpl w:val="7EA4BCEE"/>
    <w:lvl w:ilvl="0" w:tplc="930488AA">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43634B3"/>
    <w:multiLevelType w:val="multilevel"/>
    <w:tmpl w:val="7E24B1AC"/>
    <w:lvl w:ilvl="0">
      <w:start w:val="1"/>
      <w:numFmt w:val="decimal"/>
      <w:lvlText w:val="%1."/>
      <w:lvlJc w:val="left"/>
      <w:pPr>
        <w:ind w:left="1920" w:hanging="360"/>
      </w:pPr>
      <w:rPr>
        <w:rFonts w:hint="default"/>
        <w:b w:val="0"/>
      </w:rPr>
    </w:lvl>
    <w:lvl w:ilvl="1">
      <w:start w:val="1"/>
      <w:numFmt w:val="decimal"/>
      <w:lvlText w:val="%1.%2."/>
      <w:lvlJc w:val="left"/>
      <w:pPr>
        <w:ind w:left="3835" w:hanging="432"/>
      </w:pPr>
      <w:rPr>
        <w:rFonts w:hint="default"/>
        <w:b w:val="0"/>
        <w:strike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2467DD"/>
    <w:multiLevelType w:val="hybridMultilevel"/>
    <w:tmpl w:val="A894A406"/>
    <w:lvl w:ilvl="0" w:tplc="06100936">
      <w:start w:val="13"/>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8331F0D"/>
    <w:multiLevelType w:val="hybridMultilevel"/>
    <w:tmpl w:val="7C508DF8"/>
    <w:lvl w:ilvl="0" w:tplc="18F4B350">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893077"/>
    <w:multiLevelType w:val="hybridMultilevel"/>
    <w:tmpl w:val="D00AC0D6"/>
    <w:lvl w:ilvl="0" w:tplc="1D245A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271985">
    <w:abstractNumId w:val="21"/>
  </w:num>
  <w:num w:numId="2" w16cid:durableId="378209712">
    <w:abstractNumId w:val="17"/>
  </w:num>
  <w:num w:numId="3" w16cid:durableId="1702513382">
    <w:abstractNumId w:val="14"/>
  </w:num>
  <w:num w:numId="4" w16cid:durableId="286350929">
    <w:abstractNumId w:val="12"/>
  </w:num>
  <w:num w:numId="5" w16cid:durableId="1364555363">
    <w:abstractNumId w:val="8"/>
  </w:num>
  <w:num w:numId="6" w16cid:durableId="1283271085">
    <w:abstractNumId w:val="4"/>
  </w:num>
  <w:num w:numId="7" w16cid:durableId="650140487">
    <w:abstractNumId w:val="10"/>
  </w:num>
  <w:num w:numId="8" w16cid:durableId="1387604940">
    <w:abstractNumId w:val="26"/>
  </w:num>
  <w:num w:numId="9" w16cid:durableId="1747191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6815535">
    <w:abstractNumId w:val="9"/>
  </w:num>
  <w:num w:numId="11" w16cid:durableId="1835366814">
    <w:abstractNumId w:val="16"/>
  </w:num>
  <w:num w:numId="12" w16cid:durableId="1015305830">
    <w:abstractNumId w:val="5"/>
  </w:num>
  <w:num w:numId="13" w16cid:durableId="1886136808">
    <w:abstractNumId w:val="24"/>
  </w:num>
  <w:num w:numId="14" w16cid:durableId="888565899">
    <w:abstractNumId w:val="6"/>
  </w:num>
  <w:num w:numId="15" w16cid:durableId="1513300338">
    <w:abstractNumId w:val="18"/>
  </w:num>
  <w:num w:numId="16" w16cid:durableId="1592664167">
    <w:abstractNumId w:val="25"/>
  </w:num>
  <w:num w:numId="17" w16cid:durableId="610672790">
    <w:abstractNumId w:val="7"/>
  </w:num>
  <w:num w:numId="18" w16cid:durableId="1214341919">
    <w:abstractNumId w:val="1"/>
  </w:num>
  <w:num w:numId="19" w16cid:durableId="2019384381">
    <w:abstractNumId w:val="22"/>
  </w:num>
  <w:num w:numId="20" w16cid:durableId="1550728463">
    <w:abstractNumId w:val="11"/>
  </w:num>
  <w:num w:numId="21" w16cid:durableId="1012301521">
    <w:abstractNumId w:val="15"/>
  </w:num>
  <w:num w:numId="22" w16cid:durableId="1832715039">
    <w:abstractNumId w:val="19"/>
  </w:num>
  <w:num w:numId="23" w16cid:durableId="1015497395">
    <w:abstractNumId w:val="20"/>
  </w:num>
  <w:num w:numId="24" w16cid:durableId="1203059271">
    <w:abstractNumId w:val="3"/>
  </w:num>
  <w:num w:numId="25" w16cid:durableId="951864182">
    <w:abstractNumId w:val="13"/>
  </w:num>
  <w:num w:numId="26" w16cid:durableId="739712061">
    <w:abstractNumId w:val="0"/>
  </w:num>
  <w:num w:numId="27" w16cid:durableId="1865484077">
    <w:abstractNumId w:val="23"/>
  </w:num>
  <w:num w:numId="28" w16cid:durableId="343438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27"/>
    <w:rsid w:val="00000C94"/>
    <w:rsid w:val="0000288D"/>
    <w:rsid w:val="00004A20"/>
    <w:rsid w:val="00006512"/>
    <w:rsid w:val="000066F4"/>
    <w:rsid w:val="00006746"/>
    <w:rsid w:val="000072EF"/>
    <w:rsid w:val="000074FF"/>
    <w:rsid w:val="0001055D"/>
    <w:rsid w:val="000117D6"/>
    <w:rsid w:val="00012056"/>
    <w:rsid w:val="00016449"/>
    <w:rsid w:val="00017F8B"/>
    <w:rsid w:val="0002202E"/>
    <w:rsid w:val="00023B97"/>
    <w:rsid w:val="00023CD1"/>
    <w:rsid w:val="000303A8"/>
    <w:rsid w:val="00031CC7"/>
    <w:rsid w:val="0003251F"/>
    <w:rsid w:val="00034BEC"/>
    <w:rsid w:val="00035F90"/>
    <w:rsid w:val="00037F4D"/>
    <w:rsid w:val="0004244E"/>
    <w:rsid w:val="000437A2"/>
    <w:rsid w:val="00045AEB"/>
    <w:rsid w:val="000504E6"/>
    <w:rsid w:val="000508DD"/>
    <w:rsid w:val="000513B9"/>
    <w:rsid w:val="00052A3A"/>
    <w:rsid w:val="00052E66"/>
    <w:rsid w:val="00055837"/>
    <w:rsid w:val="00056434"/>
    <w:rsid w:val="00057755"/>
    <w:rsid w:val="00061534"/>
    <w:rsid w:val="000644EE"/>
    <w:rsid w:val="00064D3E"/>
    <w:rsid w:val="00066DEA"/>
    <w:rsid w:val="00070125"/>
    <w:rsid w:val="000702FD"/>
    <w:rsid w:val="000710E9"/>
    <w:rsid w:val="000719ED"/>
    <w:rsid w:val="000747DC"/>
    <w:rsid w:val="00077D4E"/>
    <w:rsid w:val="00081A90"/>
    <w:rsid w:val="00082C32"/>
    <w:rsid w:val="00083AAE"/>
    <w:rsid w:val="00085921"/>
    <w:rsid w:val="00085AFD"/>
    <w:rsid w:val="00085DE7"/>
    <w:rsid w:val="00087D72"/>
    <w:rsid w:val="00096665"/>
    <w:rsid w:val="00097A58"/>
    <w:rsid w:val="000A4BD3"/>
    <w:rsid w:val="000A5D27"/>
    <w:rsid w:val="000A6DD8"/>
    <w:rsid w:val="000B1E09"/>
    <w:rsid w:val="000B244B"/>
    <w:rsid w:val="000B2CEC"/>
    <w:rsid w:val="000B46A0"/>
    <w:rsid w:val="000C19F6"/>
    <w:rsid w:val="000C7C2A"/>
    <w:rsid w:val="000D147B"/>
    <w:rsid w:val="000D212B"/>
    <w:rsid w:val="000D3EE2"/>
    <w:rsid w:val="000D4B87"/>
    <w:rsid w:val="000D5117"/>
    <w:rsid w:val="000D5620"/>
    <w:rsid w:val="000D5ACF"/>
    <w:rsid w:val="000D5E30"/>
    <w:rsid w:val="000D794B"/>
    <w:rsid w:val="000E26BC"/>
    <w:rsid w:val="000E3CEE"/>
    <w:rsid w:val="000E4EC7"/>
    <w:rsid w:val="000E6C4C"/>
    <w:rsid w:val="000F090B"/>
    <w:rsid w:val="000F1313"/>
    <w:rsid w:val="000F1F04"/>
    <w:rsid w:val="000F2AE7"/>
    <w:rsid w:val="000F3726"/>
    <w:rsid w:val="000F4708"/>
    <w:rsid w:val="000F5639"/>
    <w:rsid w:val="00100218"/>
    <w:rsid w:val="00100EB2"/>
    <w:rsid w:val="00101725"/>
    <w:rsid w:val="00103BA7"/>
    <w:rsid w:val="00104B5F"/>
    <w:rsid w:val="00105716"/>
    <w:rsid w:val="00107A38"/>
    <w:rsid w:val="00107BDA"/>
    <w:rsid w:val="001106A7"/>
    <w:rsid w:val="00112FFC"/>
    <w:rsid w:val="001213B7"/>
    <w:rsid w:val="00121AC2"/>
    <w:rsid w:val="001221C5"/>
    <w:rsid w:val="0012358E"/>
    <w:rsid w:val="00124529"/>
    <w:rsid w:val="00125959"/>
    <w:rsid w:val="00126555"/>
    <w:rsid w:val="00126908"/>
    <w:rsid w:val="00126B11"/>
    <w:rsid w:val="00132570"/>
    <w:rsid w:val="00134605"/>
    <w:rsid w:val="00134A4F"/>
    <w:rsid w:val="00135726"/>
    <w:rsid w:val="001364B2"/>
    <w:rsid w:val="00137067"/>
    <w:rsid w:val="001370AB"/>
    <w:rsid w:val="0014029C"/>
    <w:rsid w:val="00140481"/>
    <w:rsid w:val="001411FE"/>
    <w:rsid w:val="001438C2"/>
    <w:rsid w:val="00145E7A"/>
    <w:rsid w:val="00146EB7"/>
    <w:rsid w:val="00146F70"/>
    <w:rsid w:val="001511CB"/>
    <w:rsid w:val="00152CF4"/>
    <w:rsid w:val="0015426C"/>
    <w:rsid w:val="00155F8C"/>
    <w:rsid w:val="00156E2F"/>
    <w:rsid w:val="00160436"/>
    <w:rsid w:val="00160D3C"/>
    <w:rsid w:val="0016213E"/>
    <w:rsid w:val="00163666"/>
    <w:rsid w:val="0016728E"/>
    <w:rsid w:val="00167A4E"/>
    <w:rsid w:val="00172AD2"/>
    <w:rsid w:val="00175A13"/>
    <w:rsid w:val="00176298"/>
    <w:rsid w:val="0017682A"/>
    <w:rsid w:val="00176E36"/>
    <w:rsid w:val="00177B5E"/>
    <w:rsid w:val="0018038B"/>
    <w:rsid w:val="00181737"/>
    <w:rsid w:val="00181ED0"/>
    <w:rsid w:val="00184401"/>
    <w:rsid w:val="00185A8D"/>
    <w:rsid w:val="001864F5"/>
    <w:rsid w:val="0018663E"/>
    <w:rsid w:val="0018735B"/>
    <w:rsid w:val="00190423"/>
    <w:rsid w:val="00192533"/>
    <w:rsid w:val="00192C0B"/>
    <w:rsid w:val="00193C35"/>
    <w:rsid w:val="001947E1"/>
    <w:rsid w:val="00194B31"/>
    <w:rsid w:val="001952E0"/>
    <w:rsid w:val="00196723"/>
    <w:rsid w:val="00196B8E"/>
    <w:rsid w:val="001A039D"/>
    <w:rsid w:val="001A164B"/>
    <w:rsid w:val="001A28EE"/>
    <w:rsid w:val="001A3D09"/>
    <w:rsid w:val="001A6415"/>
    <w:rsid w:val="001A6515"/>
    <w:rsid w:val="001A77E3"/>
    <w:rsid w:val="001A7F3D"/>
    <w:rsid w:val="001B0A84"/>
    <w:rsid w:val="001B1EDC"/>
    <w:rsid w:val="001B3329"/>
    <w:rsid w:val="001B4142"/>
    <w:rsid w:val="001C0732"/>
    <w:rsid w:val="001C0DDD"/>
    <w:rsid w:val="001C1EA8"/>
    <w:rsid w:val="001C3D14"/>
    <w:rsid w:val="001C6BE2"/>
    <w:rsid w:val="001D0549"/>
    <w:rsid w:val="001D054E"/>
    <w:rsid w:val="001D05DE"/>
    <w:rsid w:val="001D22BD"/>
    <w:rsid w:val="001D3627"/>
    <w:rsid w:val="001E7C4A"/>
    <w:rsid w:val="001F24F1"/>
    <w:rsid w:val="001F5A1D"/>
    <w:rsid w:val="001F6E05"/>
    <w:rsid w:val="00201495"/>
    <w:rsid w:val="00205643"/>
    <w:rsid w:val="00214AEB"/>
    <w:rsid w:val="00214D0A"/>
    <w:rsid w:val="00214DA3"/>
    <w:rsid w:val="00217B45"/>
    <w:rsid w:val="00220529"/>
    <w:rsid w:val="00221A9E"/>
    <w:rsid w:val="0022263D"/>
    <w:rsid w:val="00223236"/>
    <w:rsid w:val="00226EA8"/>
    <w:rsid w:val="00230100"/>
    <w:rsid w:val="00230290"/>
    <w:rsid w:val="00236B74"/>
    <w:rsid w:val="00236E6D"/>
    <w:rsid w:val="00237710"/>
    <w:rsid w:val="002415F0"/>
    <w:rsid w:val="0024485E"/>
    <w:rsid w:val="00244AC0"/>
    <w:rsid w:val="00246765"/>
    <w:rsid w:val="00251342"/>
    <w:rsid w:val="002518AE"/>
    <w:rsid w:val="00252B1A"/>
    <w:rsid w:val="00253F64"/>
    <w:rsid w:val="0025672F"/>
    <w:rsid w:val="00262E01"/>
    <w:rsid w:val="00263337"/>
    <w:rsid w:val="002636CA"/>
    <w:rsid w:val="00263A45"/>
    <w:rsid w:val="00264824"/>
    <w:rsid w:val="00265A40"/>
    <w:rsid w:val="00265FDB"/>
    <w:rsid w:val="002707F5"/>
    <w:rsid w:val="00277671"/>
    <w:rsid w:val="00277B5E"/>
    <w:rsid w:val="002809B8"/>
    <w:rsid w:val="00282437"/>
    <w:rsid w:val="002828B8"/>
    <w:rsid w:val="00283934"/>
    <w:rsid w:val="0028614E"/>
    <w:rsid w:val="00287966"/>
    <w:rsid w:val="00291912"/>
    <w:rsid w:val="00291DA1"/>
    <w:rsid w:val="00293E00"/>
    <w:rsid w:val="00294886"/>
    <w:rsid w:val="00294B88"/>
    <w:rsid w:val="00295144"/>
    <w:rsid w:val="00295421"/>
    <w:rsid w:val="0029754B"/>
    <w:rsid w:val="002A1568"/>
    <w:rsid w:val="002A1694"/>
    <w:rsid w:val="002A47DF"/>
    <w:rsid w:val="002A4B13"/>
    <w:rsid w:val="002A4E01"/>
    <w:rsid w:val="002A570E"/>
    <w:rsid w:val="002A630F"/>
    <w:rsid w:val="002B4179"/>
    <w:rsid w:val="002B4736"/>
    <w:rsid w:val="002B5281"/>
    <w:rsid w:val="002B5B70"/>
    <w:rsid w:val="002B778D"/>
    <w:rsid w:val="002C398D"/>
    <w:rsid w:val="002C3C0B"/>
    <w:rsid w:val="002C3F98"/>
    <w:rsid w:val="002C545F"/>
    <w:rsid w:val="002D3C2A"/>
    <w:rsid w:val="002D5EA6"/>
    <w:rsid w:val="002D6830"/>
    <w:rsid w:val="002D759D"/>
    <w:rsid w:val="002E2D8D"/>
    <w:rsid w:val="002E47F1"/>
    <w:rsid w:val="002E5422"/>
    <w:rsid w:val="002F0AC7"/>
    <w:rsid w:val="002F1411"/>
    <w:rsid w:val="002F3847"/>
    <w:rsid w:val="002F3EF2"/>
    <w:rsid w:val="002F4912"/>
    <w:rsid w:val="002F4AF9"/>
    <w:rsid w:val="002F5915"/>
    <w:rsid w:val="002F7CC7"/>
    <w:rsid w:val="00301965"/>
    <w:rsid w:val="003053B1"/>
    <w:rsid w:val="003063A1"/>
    <w:rsid w:val="003068D3"/>
    <w:rsid w:val="00307346"/>
    <w:rsid w:val="00311AA3"/>
    <w:rsid w:val="003130AD"/>
    <w:rsid w:val="00313DC9"/>
    <w:rsid w:val="0031583F"/>
    <w:rsid w:val="003158C6"/>
    <w:rsid w:val="00317203"/>
    <w:rsid w:val="00320D25"/>
    <w:rsid w:val="00321E69"/>
    <w:rsid w:val="0032313E"/>
    <w:rsid w:val="00323C35"/>
    <w:rsid w:val="0032468F"/>
    <w:rsid w:val="00324B03"/>
    <w:rsid w:val="00325677"/>
    <w:rsid w:val="003315CE"/>
    <w:rsid w:val="003338BE"/>
    <w:rsid w:val="00333D70"/>
    <w:rsid w:val="003346DF"/>
    <w:rsid w:val="0033497D"/>
    <w:rsid w:val="00334C11"/>
    <w:rsid w:val="00343494"/>
    <w:rsid w:val="00343BD5"/>
    <w:rsid w:val="00343C49"/>
    <w:rsid w:val="00344C29"/>
    <w:rsid w:val="00346939"/>
    <w:rsid w:val="00347EF6"/>
    <w:rsid w:val="003518B5"/>
    <w:rsid w:val="003565CB"/>
    <w:rsid w:val="003665B9"/>
    <w:rsid w:val="003670A2"/>
    <w:rsid w:val="00370F6B"/>
    <w:rsid w:val="00373CF7"/>
    <w:rsid w:val="00374508"/>
    <w:rsid w:val="00375DD5"/>
    <w:rsid w:val="00376F91"/>
    <w:rsid w:val="00377228"/>
    <w:rsid w:val="0037732F"/>
    <w:rsid w:val="00377D0F"/>
    <w:rsid w:val="00381CEE"/>
    <w:rsid w:val="00381FFB"/>
    <w:rsid w:val="00383125"/>
    <w:rsid w:val="003862D2"/>
    <w:rsid w:val="00387D09"/>
    <w:rsid w:val="00392212"/>
    <w:rsid w:val="00393931"/>
    <w:rsid w:val="00393C24"/>
    <w:rsid w:val="0039572D"/>
    <w:rsid w:val="003A11DD"/>
    <w:rsid w:val="003A1A2F"/>
    <w:rsid w:val="003A3381"/>
    <w:rsid w:val="003A45DF"/>
    <w:rsid w:val="003B0CC2"/>
    <w:rsid w:val="003B6C21"/>
    <w:rsid w:val="003C032D"/>
    <w:rsid w:val="003C0DB8"/>
    <w:rsid w:val="003C3D9A"/>
    <w:rsid w:val="003C4177"/>
    <w:rsid w:val="003C5EAF"/>
    <w:rsid w:val="003D242B"/>
    <w:rsid w:val="003D332E"/>
    <w:rsid w:val="003D47CA"/>
    <w:rsid w:val="003D65D4"/>
    <w:rsid w:val="003E0D3C"/>
    <w:rsid w:val="003E0DC7"/>
    <w:rsid w:val="003E1064"/>
    <w:rsid w:val="003E38B4"/>
    <w:rsid w:val="003E494C"/>
    <w:rsid w:val="003E4DBF"/>
    <w:rsid w:val="003E5369"/>
    <w:rsid w:val="003F1138"/>
    <w:rsid w:val="003F384D"/>
    <w:rsid w:val="003F3EDE"/>
    <w:rsid w:val="003F6E7A"/>
    <w:rsid w:val="004004C2"/>
    <w:rsid w:val="0040237F"/>
    <w:rsid w:val="0040549B"/>
    <w:rsid w:val="0040576A"/>
    <w:rsid w:val="00405B1F"/>
    <w:rsid w:val="00405D54"/>
    <w:rsid w:val="004103A7"/>
    <w:rsid w:val="004104CC"/>
    <w:rsid w:val="00414852"/>
    <w:rsid w:val="0041502D"/>
    <w:rsid w:val="0041583F"/>
    <w:rsid w:val="00416385"/>
    <w:rsid w:val="004176D7"/>
    <w:rsid w:val="00421403"/>
    <w:rsid w:val="004229E1"/>
    <w:rsid w:val="00424502"/>
    <w:rsid w:val="004250FB"/>
    <w:rsid w:val="004252A4"/>
    <w:rsid w:val="00425CFD"/>
    <w:rsid w:val="00432E3E"/>
    <w:rsid w:val="00434C2B"/>
    <w:rsid w:val="00435A90"/>
    <w:rsid w:val="00435E93"/>
    <w:rsid w:val="00436EAD"/>
    <w:rsid w:val="004376D1"/>
    <w:rsid w:val="0044021C"/>
    <w:rsid w:val="004402A2"/>
    <w:rsid w:val="00441042"/>
    <w:rsid w:val="004416D7"/>
    <w:rsid w:val="004417AC"/>
    <w:rsid w:val="00443008"/>
    <w:rsid w:val="004440A4"/>
    <w:rsid w:val="0045287A"/>
    <w:rsid w:val="00454A53"/>
    <w:rsid w:val="004577AF"/>
    <w:rsid w:val="004647E1"/>
    <w:rsid w:val="004667A6"/>
    <w:rsid w:val="0046764E"/>
    <w:rsid w:val="00467733"/>
    <w:rsid w:val="00471766"/>
    <w:rsid w:val="0047311C"/>
    <w:rsid w:val="0047360E"/>
    <w:rsid w:val="0047409D"/>
    <w:rsid w:val="00474320"/>
    <w:rsid w:val="0047451D"/>
    <w:rsid w:val="0047514E"/>
    <w:rsid w:val="00475EBA"/>
    <w:rsid w:val="00476051"/>
    <w:rsid w:val="0048360B"/>
    <w:rsid w:val="00484F3D"/>
    <w:rsid w:val="00484F87"/>
    <w:rsid w:val="00485DC9"/>
    <w:rsid w:val="00486438"/>
    <w:rsid w:val="004923B3"/>
    <w:rsid w:val="004930BC"/>
    <w:rsid w:val="00495879"/>
    <w:rsid w:val="00495958"/>
    <w:rsid w:val="004969F9"/>
    <w:rsid w:val="004A10E9"/>
    <w:rsid w:val="004A46EC"/>
    <w:rsid w:val="004A7308"/>
    <w:rsid w:val="004B0108"/>
    <w:rsid w:val="004B2BFF"/>
    <w:rsid w:val="004B6545"/>
    <w:rsid w:val="004B735E"/>
    <w:rsid w:val="004C33EB"/>
    <w:rsid w:val="004C5EE3"/>
    <w:rsid w:val="004C6FAB"/>
    <w:rsid w:val="004C78EC"/>
    <w:rsid w:val="004D1F30"/>
    <w:rsid w:val="004D4ADD"/>
    <w:rsid w:val="004D67AB"/>
    <w:rsid w:val="004E4E32"/>
    <w:rsid w:val="004E7AA5"/>
    <w:rsid w:val="004E7ECB"/>
    <w:rsid w:val="004F0B7D"/>
    <w:rsid w:val="004F53DC"/>
    <w:rsid w:val="004F5A5C"/>
    <w:rsid w:val="004F6E6F"/>
    <w:rsid w:val="004F7927"/>
    <w:rsid w:val="004F7C4E"/>
    <w:rsid w:val="00500CDD"/>
    <w:rsid w:val="00503074"/>
    <w:rsid w:val="0050385F"/>
    <w:rsid w:val="0051324D"/>
    <w:rsid w:val="0051692C"/>
    <w:rsid w:val="00517D9C"/>
    <w:rsid w:val="00520762"/>
    <w:rsid w:val="00521977"/>
    <w:rsid w:val="005232B6"/>
    <w:rsid w:val="00524318"/>
    <w:rsid w:val="005248E8"/>
    <w:rsid w:val="00525E54"/>
    <w:rsid w:val="005264A5"/>
    <w:rsid w:val="0052651F"/>
    <w:rsid w:val="00527317"/>
    <w:rsid w:val="005302A7"/>
    <w:rsid w:val="005321A7"/>
    <w:rsid w:val="00532F84"/>
    <w:rsid w:val="00533ADC"/>
    <w:rsid w:val="00534103"/>
    <w:rsid w:val="00537936"/>
    <w:rsid w:val="00540C48"/>
    <w:rsid w:val="00541FF0"/>
    <w:rsid w:val="00542F14"/>
    <w:rsid w:val="005469B7"/>
    <w:rsid w:val="00547AE9"/>
    <w:rsid w:val="0055208A"/>
    <w:rsid w:val="00552F7B"/>
    <w:rsid w:val="0055377E"/>
    <w:rsid w:val="00554691"/>
    <w:rsid w:val="005546CB"/>
    <w:rsid w:val="00560275"/>
    <w:rsid w:val="00560CF2"/>
    <w:rsid w:val="005618E7"/>
    <w:rsid w:val="00561C2F"/>
    <w:rsid w:val="0056229B"/>
    <w:rsid w:val="0056264C"/>
    <w:rsid w:val="005644A3"/>
    <w:rsid w:val="00567A24"/>
    <w:rsid w:val="00570920"/>
    <w:rsid w:val="00571BC6"/>
    <w:rsid w:val="00572F1D"/>
    <w:rsid w:val="00573C08"/>
    <w:rsid w:val="005778F1"/>
    <w:rsid w:val="00580BBD"/>
    <w:rsid w:val="005817C5"/>
    <w:rsid w:val="00581A30"/>
    <w:rsid w:val="00583D1D"/>
    <w:rsid w:val="00585465"/>
    <w:rsid w:val="00592464"/>
    <w:rsid w:val="00593286"/>
    <w:rsid w:val="00595788"/>
    <w:rsid w:val="005A1D9F"/>
    <w:rsid w:val="005A1E40"/>
    <w:rsid w:val="005A48CD"/>
    <w:rsid w:val="005A54D1"/>
    <w:rsid w:val="005B087E"/>
    <w:rsid w:val="005B10C6"/>
    <w:rsid w:val="005B2244"/>
    <w:rsid w:val="005B4B8C"/>
    <w:rsid w:val="005B5804"/>
    <w:rsid w:val="005B7332"/>
    <w:rsid w:val="005C0699"/>
    <w:rsid w:val="005C1300"/>
    <w:rsid w:val="005C25C8"/>
    <w:rsid w:val="005C3434"/>
    <w:rsid w:val="005C3D9E"/>
    <w:rsid w:val="005C6921"/>
    <w:rsid w:val="005D133E"/>
    <w:rsid w:val="005D1847"/>
    <w:rsid w:val="005D52E3"/>
    <w:rsid w:val="005E1328"/>
    <w:rsid w:val="005E6C68"/>
    <w:rsid w:val="005F1214"/>
    <w:rsid w:val="005F3225"/>
    <w:rsid w:val="005F3301"/>
    <w:rsid w:val="005F5A1F"/>
    <w:rsid w:val="005F6D14"/>
    <w:rsid w:val="00600016"/>
    <w:rsid w:val="00601E35"/>
    <w:rsid w:val="00602A82"/>
    <w:rsid w:val="006032F6"/>
    <w:rsid w:val="00603439"/>
    <w:rsid w:val="00604189"/>
    <w:rsid w:val="006064FA"/>
    <w:rsid w:val="00610B11"/>
    <w:rsid w:val="00623B97"/>
    <w:rsid w:val="00623D74"/>
    <w:rsid w:val="00623EEA"/>
    <w:rsid w:val="00624EE5"/>
    <w:rsid w:val="006259F5"/>
    <w:rsid w:val="00625DD2"/>
    <w:rsid w:val="00626BE0"/>
    <w:rsid w:val="0063143F"/>
    <w:rsid w:val="006323E0"/>
    <w:rsid w:val="006328F6"/>
    <w:rsid w:val="00633842"/>
    <w:rsid w:val="00633AD0"/>
    <w:rsid w:val="006340AA"/>
    <w:rsid w:val="00634334"/>
    <w:rsid w:val="00634562"/>
    <w:rsid w:val="00634680"/>
    <w:rsid w:val="0063496F"/>
    <w:rsid w:val="00641917"/>
    <w:rsid w:val="00641E9C"/>
    <w:rsid w:val="00643E08"/>
    <w:rsid w:val="00644C9D"/>
    <w:rsid w:val="00645436"/>
    <w:rsid w:val="00647FF2"/>
    <w:rsid w:val="00650114"/>
    <w:rsid w:val="006506EE"/>
    <w:rsid w:val="00651630"/>
    <w:rsid w:val="00653486"/>
    <w:rsid w:val="00653CE1"/>
    <w:rsid w:val="0065627B"/>
    <w:rsid w:val="00660D19"/>
    <w:rsid w:val="0066140F"/>
    <w:rsid w:val="00665393"/>
    <w:rsid w:val="006656E1"/>
    <w:rsid w:val="00674756"/>
    <w:rsid w:val="00677DDD"/>
    <w:rsid w:val="006810DA"/>
    <w:rsid w:val="00682FF4"/>
    <w:rsid w:val="00684078"/>
    <w:rsid w:val="00684966"/>
    <w:rsid w:val="00685909"/>
    <w:rsid w:val="0068646F"/>
    <w:rsid w:val="00686E7D"/>
    <w:rsid w:val="00692DF7"/>
    <w:rsid w:val="00693480"/>
    <w:rsid w:val="00697D67"/>
    <w:rsid w:val="006A061F"/>
    <w:rsid w:val="006A0B63"/>
    <w:rsid w:val="006A0D35"/>
    <w:rsid w:val="006A25EE"/>
    <w:rsid w:val="006A4620"/>
    <w:rsid w:val="006A55CC"/>
    <w:rsid w:val="006A6FF3"/>
    <w:rsid w:val="006A7ACF"/>
    <w:rsid w:val="006B073F"/>
    <w:rsid w:val="006B1D27"/>
    <w:rsid w:val="006B648D"/>
    <w:rsid w:val="006C4C9C"/>
    <w:rsid w:val="006C7EB5"/>
    <w:rsid w:val="006D1FC0"/>
    <w:rsid w:val="006D2433"/>
    <w:rsid w:val="006D7285"/>
    <w:rsid w:val="006E06DB"/>
    <w:rsid w:val="006E0F6A"/>
    <w:rsid w:val="006E265C"/>
    <w:rsid w:val="006E29A4"/>
    <w:rsid w:val="006E2CED"/>
    <w:rsid w:val="006E39BA"/>
    <w:rsid w:val="006E6994"/>
    <w:rsid w:val="006E711A"/>
    <w:rsid w:val="006F06D8"/>
    <w:rsid w:val="006F2F15"/>
    <w:rsid w:val="006F4687"/>
    <w:rsid w:val="006F5C90"/>
    <w:rsid w:val="006F769D"/>
    <w:rsid w:val="00700BC4"/>
    <w:rsid w:val="00701143"/>
    <w:rsid w:val="00701C15"/>
    <w:rsid w:val="00711F61"/>
    <w:rsid w:val="00716B42"/>
    <w:rsid w:val="00717CA5"/>
    <w:rsid w:val="0072025F"/>
    <w:rsid w:val="00720BFC"/>
    <w:rsid w:val="00722693"/>
    <w:rsid w:val="0072291A"/>
    <w:rsid w:val="00723803"/>
    <w:rsid w:val="00724F06"/>
    <w:rsid w:val="00732D53"/>
    <w:rsid w:val="00741F1F"/>
    <w:rsid w:val="00742535"/>
    <w:rsid w:val="00742D6E"/>
    <w:rsid w:val="00743525"/>
    <w:rsid w:val="00745423"/>
    <w:rsid w:val="007466E1"/>
    <w:rsid w:val="00747689"/>
    <w:rsid w:val="00750985"/>
    <w:rsid w:val="007579D6"/>
    <w:rsid w:val="00757FB8"/>
    <w:rsid w:val="00761B77"/>
    <w:rsid w:val="00761CB5"/>
    <w:rsid w:val="007641FB"/>
    <w:rsid w:val="00765604"/>
    <w:rsid w:val="007660A2"/>
    <w:rsid w:val="00770E9B"/>
    <w:rsid w:val="00772FB3"/>
    <w:rsid w:val="00776601"/>
    <w:rsid w:val="00780BAB"/>
    <w:rsid w:val="00784459"/>
    <w:rsid w:val="00784F3A"/>
    <w:rsid w:val="0078564E"/>
    <w:rsid w:val="00786203"/>
    <w:rsid w:val="007879F3"/>
    <w:rsid w:val="00787D3D"/>
    <w:rsid w:val="00787F0F"/>
    <w:rsid w:val="00790871"/>
    <w:rsid w:val="00795E5B"/>
    <w:rsid w:val="00796946"/>
    <w:rsid w:val="007A13CE"/>
    <w:rsid w:val="007A34AC"/>
    <w:rsid w:val="007A48F7"/>
    <w:rsid w:val="007A5C6E"/>
    <w:rsid w:val="007A681C"/>
    <w:rsid w:val="007B4AF8"/>
    <w:rsid w:val="007B4B7E"/>
    <w:rsid w:val="007B5828"/>
    <w:rsid w:val="007B6B3E"/>
    <w:rsid w:val="007C1000"/>
    <w:rsid w:val="007C38E9"/>
    <w:rsid w:val="007D1980"/>
    <w:rsid w:val="007D2F87"/>
    <w:rsid w:val="007D609A"/>
    <w:rsid w:val="007D64B6"/>
    <w:rsid w:val="007D679C"/>
    <w:rsid w:val="007D7428"/>
    <w:rsid w:val="007E41BE"/>
    <w:rsid w:val="007F0F48"/>
    <w:rsid w:val="007F1A00"/>
    <w:rsid w:val="007F2F88"/>
    <w:rsid w:val="007F3331"/>
    <w:rsid w:val="00800314"/>
    <w:rsid w:val="00800D29"/>
    <w:rsid w:val="0080113D"/>
    <w:rsid w:val="008023CA"/>
    <w:rsid w:val="0080544A"/>
    <w:rsid w:val="00806565"/>
    <w:rsid w:val="00812BAB"/>
    <w:rsid w:val="00813C39"/>
    <w:rsid w:val="00814914"/>
    <w:rsid w:val="0081517A"/>
    <w:rsid w:val="0081644A"/>
    <w:rsid w:val="00816FBC"/>
    <w:rsid w:val="00817416"/>
    <w:rsid w:val="008256AD"/>
    <w:rsid w:val="00826C48"/>
    <w:rsid w:val="0083017F"/>
    <w:rsid w:val="00830FB8"/>
    <w:rsid w:val="008317D8"/>
    <w:rsid w:val="00831D57"/>
    <w:rsid w:val="0083261F"/>
    <w:rsid w:val="00835625"/>
    <w:rsid w:val="00837592"/>
    <w:rsid w:val="008406BE"/>
    <w:rsid w:val="00843334"/>
    <w:rsid w:val="00843684"/>
    <w:rsid w:val="008440EF"/>
    <w:rsid w:val="00847E4B"/>
    <w:rsid w:val="00850A32"/>
    <w:rsid w:val="008514E7"/>
    <w:rsid w:val="0085552B"/>
    <w:rsid w:val="008560D3"/>
    <w:rsid w:val="00857297"/>
    <w:rsid w:val="00860E3F"/>
    <w:rsid w:val="00861B65"/>
    <w:rsid w:val="0086594B"/>
    <w:rsid w:val="008679E0"/>
    <w:rsid w:val="008712EC"/>
    <w:rsid w:val="00873F2C"/>
    <w:rsid w:val="008754E4"/>
    <w:rsid w:val="008763CB"/>
    <w:rsid w:val="00876926"/>
    <w:rsid w:val="00876984"/>
    <w:rsid w:val="00880931"/>
    <w:rsid w:val="00880A05"/>
    <w:rsid w:val="00881740"/>
    <w:rsid w:val="00882887"/>
    <w:rsid w:val="00882DED"/>
    <w:rsid w:val="008838A2"/>
    <w:rsid w:val="0088390F"/>
    <w:rsid w:val="0088592F"/>
    <w:rsid w:val="008907FB"/>
    <w:rsid w:val="00890E78"/>
    <w:rsid w:val="0089178F"/>
    <w:rsid w:val="008922FF"/>
    <w:rsid w:val="00892FD8"/>
    <w:rsid w:val="00893878"/>
    <w:rsid w:val="00894AA6"/>
    <w:rsid w:val="00896121"/>
    <w:rsid w:val="008962C8"/>
    <w:rsid w:val="00896D65"/>
    <w:rsid w:val="0089728A"/>
    <w:rsid w:val="00897C86"/>
    <w:rsid w:val="008A0B09"/>
    <w:rsid w:val="008A15AF"/>
    <w:rsid w:val="008A20AD"/>
    <w:rsid w:val="008A2D5E"/>
    <w:rsid w:val="008A42A0"/>
    <w:rsid w:val="008A42F1"/>
    <w:rsid w:val="008A4F52"/>
    <w:rsid w:val="008A6014"/>
    <w:rsid w:val="008A6118"/>
    <w:rsid w:val="008B2E1F"/>
    <w:rsid w:val="008B4CF8"/>
    <w:rsid w:val="008B5F45"/>
    <w:rsid w:val="008B7AFC"/>
    <w:rsid w:val="008B7BCF"/>
    <w:rsid w:val="008C07EF"/>
    <w:rsid w:val="008C2862"/>
    <w:rsid w:val="008C2879"/>
    <w:rsid w:val="008C47DD"/>
    <w:rsid w:val="008C51A4"/>
    <w:rsid w:val="008C5F63"/>
    <w:rsid w:val="008C7620"/>
    <w:rsid w:val="008D254E"/>
    <w:rsid w:val="008E0D21"/>
    <w:rsid w:val="008E0DF7"/>
    <w:rsid w:val="008E3F03"/>
    <w:rsid w:val="008E58FE"/>
    <w:rsid w:val="008F09A8"/>
    <w:rsid w:val="008F1649"/>
    <w:rsid w:val="008F23C2"/>
    <w:rsid w:val="008F3AA3"/>
    <w:rsid w:val="008F406F"/>
    <w:rsid w:val="008F5203"/>
    <w:rsid w:val="00902604"/>
    <w:rsid w:val="009032C4"/>
    <w:rsid w:val="009054B1"/>
    <w:rsid w:val="00906B62"/>
    <w:rsid w:val="0090785D"/>
    <w:rsid w:val="00911C79"/>
    <w:rsid w:val="00912EFF"/>
    <w:rsid w:val="009149FF"/>
    <w:rsid w:val="009160BB"/>
    <w:rsid w:val="0092107F"/>
    <w:rsid w:val="00922697"/>
    <w:rsid w:val="0092425A"/>
    <w:rsid w:val="00924C9C"/>
    <w:rsid w:val="00925C4B"/>
    <w:rsid w:val="00925E53"/>
    <w:rsid w:val="009278D4"/>
    <w:rsid w:val="00932119"/>
    <w:rsid w:val="009440C8"/>
    <w:rsid w:val="00946020"/>
    <w:rsid w:val="00946869"/>
    <w:rsid w:val="009500C8"/>
    <w:rsid w:val="00950FB7"/>
    <w:rsid w:val="00951590"/>
    <w:rsid w:val="009526BD"/>
    <w:rsid w:val="009529C1"/>
    <w:rsid w:val="00953567"/>
    <w:rsid w:val="0095624A"/>
    <w:rsid w:val="00957F9C"/>
    <w:rsid w:val="009607EB"/>
    <w:rsid w:val="00960DD7"/>
    <w:rsid w:val="00963B00"/>
    <w:rsid w:val="00964F7D"/>
    <w:rsid w:val="009668B8"/>
    <w:rsid w:val="009676D1"/>
    <w:rsid w:val="00973621"/>
    <w:rsid w:val="009739AE"/>
    <w:rsid w:val="00973D58"/>
    <w:rsid w:val="009744B2"/>
    <w:rsid w:val="00975AF1"/>
    <w:rsid w:val="00975DFC"/>
    <w:rsid w:val="00975FEB"/>
    <w:rsid w:val="00977762"/>
    <w:rsid w:val="009778AB"/>
    <w:rsid w:val="009835EC"/>
    <w:rsid w:val="0098443D"/>
    <w:rsid w:val="00984E1C"/>
    <w:rsid w:val="00985B8A"/>
    <w:rsid w:val="00986353"/>
    <w:rsid w:val="009863AF"/>
    <w:rsid w:val="00986597"/>
    <w:rsid w:val="00987DA8"/>
    <w:rsid w:val="00990111"/>
    <w:rsid w:val="009910AA"/>
    <w:rsid w:val="0099204E"/>
    <w:rsid w:val="00993676"/>
    <w:rsid w:val="009939FB"/>
    <w:rsid w:val="00993A70"/>
    <w:rsid w:val="0099776B"/>
    <w:rsid w:val="00997ACB"/>
    <w:rsid w:val="009A2314"/>
    <w:rsid w:val="009A3360"/>
    <w:rsid w:val="009A351E"/>
    <w:rsid w:val="009A3D56"/>
    <w:rsid w:val="009B0BA5"/>
    <w:rsid w:val="009B135B"/>
    <w:rsid w:val="009B349D"/>
    <w:rsid w:val="009B3A58"/>
    <w:rsid w:val="009C0083"/>
    <w:rsid w:val="009C0C70"/>
    <w:rsid w:val="009C124F"/>
    <w:rsid w:val="009C15BA"/>
    <w:rsid w:val="009C30E7"/>
    <w:rsid w:val="009C397F"/>
    <w:rsid w:val="009C3A09"/>
    <w:rsid w:val="009C496A"/>
    <w:rsid w:val="009C5733"/>
    <w:rsid w:val="009C595B"/>
    <w:rsid w:val="009C63B4"/>
    <w:rsid w:val="009D0CC9"/>
    <w:rsid w:val="009D199F"/>
    <w:rsid w:val="009D2855"/>
    <w:rsid w:val="009D3FBE"/>
    <w:rsid w:val="009D42EB"/>
    <w:rsid w:val="009D4A3F"/>
    <w:rsid w:val="009E234B"/>
    <w:rsid w:val="009E29B5"/>
    <w:rsid w:val="009E48F3"/>
    <w:rsid w:val="009E4BBD"/>
    <w:rsid w:val="009F1BA6"/>
    <w:rsid w:val="009F56C3"/>
    <w:rsid w:val="009F58EA"/>
    <w:rsid w:val="009F79F7"/>
    <w:rsid w:val="009F7B02"/>
    <w:rsid w:val="00A01ADE"/>
    <w:rsid w:val="00A01C8F"/>
    <w:rsid w:val="00A05245"/>
    <w:rsid w:val="00A052F6"/>
    <w:rsid w:val="00A067E3"/>
    <w:rsid w:val="00A0723C"/>
    <w:rsid w:val="00A110F8"/>
    <w:rsid w:val="00A1195A"/>
    <w:rsid w:val="00A150C3"/>
    <w:rsid w:val="00A1510C"/>
    <w:rsid w:val="00A15E87"/>
    <w:rsid w:val="00A16505"/>
    <w:rsid w:val="00A17693"/>
    <w:rsid w:val="00A21408"/>
    <w:rsid w:val="00A2208F"/>
    <w:rsid w:val="00A2370C"/>
    <w:rsid w:val="00A26A39"/>
    <w:rsid w:val="00A27ECA"/>
    <w:rsid w:val="00A32019"/>
    <w:rsid w:val="00A3551F"/>
    <w:rsid w:val="00A35EAB"/>
    <w:rsid w:val="00A40E1F"/>
    <w:rsid w:val="00A42EE8"/>
    <w:rsid w:val="00A431AE"/>
    <w:rsid w:val="00A475F7"/>
    <w:rsid w:val="00A532FA"/>
    <w:rsid w:val="00A55C2F"/>
    <w:rsid w:val="00A6118B"/>
    <w:rsid w:val="00A613E1"/>
    <w:rsid w:val="00A61CEF"/>
    <w:rsid w:val="00A6347B"/>
    <w:rsid w:val="00A64742"/>
    <w:rsid w:val="00A6514B"/>
    <w:rsid w:val="00A67D2E"/>
    <w:rsid w:val="00A70993"/>
    <w:rsid w:val="00A7128E"/>
    <w:rsid w:val="00A719AD"/>
    <w:rsid w:val="00A80422"/>
    <w:rsid w:val="00A8080B"/>
    <w:rsid w:val="00A810B0"/>
    <w:rsid w:val="00A820D0"/>
    <w:rsid w:val="00A82791"/>
    <w:rsid w:val="00A82F70"/>
    <w:rsid w:val="00A84CCA"/>
    <w:rsid w:val="00A853D7"/>
    <w:rsid w:val="00A85911"/>
    <w:rsid w:val="00A85FD0"/>
    <w:rsid w:val="00A878FA"/>
    <w:rsid w:val="00A90213"/>
    <w:rsid w:val="00A93789"/>
    <w:rsid w:val="00A93FE7"/>
    <w:rsid w:val="00A95C18"/>
    <w:rsid w:val="00AA26E7"/>
    <w:rsid w:val="00AA29B4"/>
    <w:rsid w:val="00AA4716"/>
    <w:rsid w:val="00AA53D5"/>
    <w:rsid w:val="00AA63D6"/>
    <w:rsid w:val="00AA6B37"/>
    <w:rsid w:val="00AB1B74"/>
    <w:rsid w:val="00AB262D"/>
    <w:rsid w:val="00AC4E4C"/>
    <w:rsid w:val="00AD49CA"/>
    <w:rsid w:val="00AD5E3B"/>
    <w:rsid w:val="00AD6C51"/>
    <w:rsid w:val="00AE3DE0"/>
    <w:rsid w:val="00AE4C92"/>
    <w:rsid w:val="00AE4DED"/>
    <w:rsid w:val="00AE59B9"/>
    <w:rsid w:val="00AE67B1"/>
    <w:rsid w:val="00AE7877"/>
    <w:rsid w:val="00AE7A27"/>
    <w:rsid w:val="00AF24D7"/>
    <w:rsid w:val="00AF31AA"/>
    <w:rsid w:val="00AF3791"/>
    <w:rsid w:val="00AF40A1"/>
    <w:rsid w:val="00B01DFA"/>
    <w:rsid w:val="00B0307B"/>
    <w:rsid w:val="00B07832"/>
    <w:rsid w:val="00B11BD5"/>
    <w:rsid w:val="00B124E8"/>
    <w:rsid w:val="00B13C7F"/>
    <w:rsid w:val="00B161B2"/>
    <w:rsid w:val="00B16B81"/>
    <w:rsid w:val="00B2019C"/>
    <w:rsid w:val="00B22207"/>
    <w:rsid w:val="00B22669"/>
    <w:rsid w:val="00B22E94"/>
    <w:rsid w:val="00B24819"/>
    <w:rsid w:val="00B250CB"/>
    <w:rsid w:val="00B27823"/>
    <w:rsid w:val="00B3060D"/>
    <w:rsid w:val="00B30883"/>
    <w:rsid w:val="00B31FC4"/>
    <w:rsid w:val="00B32505"/>
    <w:rsid w:val="00B33FA3"/>
    <w:rsid w:val="00B373A0"/>
    <w:rsid w:val="00B42528"/>
    <w:rsid w:val="00B5099A"/>
    <w:rsid w:val="00B53024"/>
    <w:rsid w:val="00B554D6"/>
    <w:rsid w:val="00B5727F"/>
    <w:rsid w:val="00B62FB5"/>
    <w:rsid w:val="00B65D45"/>
    <w:rsid w:val="00B67229"/>
    <w:rsid w:val="00B6793B"/>
    <w:rsid w:val="00B71723"/>
    <w:rsid w:val="00B771EC"/>
    <w:rsid w:val="00B80B50"/>
    <w:rsid w:val="00B80C4D"/>
    <w:rsid w:val="00B82DC1"/>
    <w:rsid w:val="00B838AD"/>
    <w:rsid w:val="00B83B80"/>
    <w:rsid w:val="00B846FE"/>
    <w:rsid w:val="00B85640"/>
    <w:rsid w:val="00B869BD"/>
    <w:rsid w:val="00B91121"/>
    <w:rsid w:val="00B9115D"/>
    <w:rsid w:val="00B93459"/>
    <w:rsid w:val="00B948D4"/>
    <w:rsid w:val="00B94B22"/>
    <w:rsid w:val="00B94E31"/>
    <w:rsid w:val="00BA0DD4"/>
    <w:rsid w:val="00BA1568"/>
    <w:rsid w:val="00BA67CF"/>
    <w:rsid w:val="00BB0FFF"/>
    <w:rsid w:val="00BB3AC8"/>
    <w:rsid w:val="00BB484B"/>
    <w:rsid w:val="00BB63BE"/>
    <w:rsid w:val="00BB7F2F"/>
    <w:rsid w:val="00BC09C9"/>
    <w:rsid w:val="00BC0F82"/>
    <w:rsid w:val="00BC2CEF"/>
    <w:rsid w:val="00BC3A0E"/>
    <w:rsid w:val="00BC3D3C"/>
    <w:rsid w:val="00BD050A"/>
    <w:rsid w:val="00BD345C"/>
    <w:rsid w:val="00BD3658"/>
    <w:rsid w:val="00BD6698"/>
    <w:rsid w:val="00BD71ED"/>
    <w:rsid w:val="00BE2E0B"/>
    <w:rsid w:val="00BE30CD"/>
    <w:rsid w:val="00BE37FE"/>
    <w:rsid w:val="00BE4591"/>
    <w:rsid w:val="00BF0559"/>
    <w:rsid w:val="00BF1079"/>
    <w:rsid w:val="00BF1BF1"/>
    <w:rsid w:val="00BF4347"/>
    <w:rsid w:val="00BF48CA"/>
    <w:rsid w:val="00BF5175"/>
    <w:rsid w:val="00C00778"/>
    <w:rsid w:val="00C01F1E"/>
    <w:rsid w:val="00C025BD"/>
    <w:rsid w:val="00C0486B"/>
    <w:rsid w:val="00C07D7F"/>
    <w:rsid w:val="00C12D34"/>
    <w:rsid w:val="00C1316C"/>
    <w:rsid w:val="00C15CBF"/>
    <w:rsid w:val="00C20D6E"/>
    <w:rsid w:val="00C215D6"/>
    <w:rsid w:val="00C2288B"/>
    <w:rsid w:val="00C23275"/>
    <w:rsid w:val="00C2337F"/>
    <w:rsid w:val="00C2499F"/>
    <w:rsid w:val="00C24A24"/>
    <w:rsid w:val="00C31584"/>
    <w:rsid w:val="00C3289C"/>
    <w:rsid w:val="00C3349A"/>
    <w:rsid w:val="00C335C1"/>
    <w:rsid w:val="00C352C2"/>
    <w:rsid w:val="00C45D7E"/>
    <w:rsid w:val="00C4610A"/>
    <w:rsid w:val="00C46145"/>
    <w:rsid w:val="00C46C5C"/>
    <w:rsid w:val="00C478FD"/>
    <w:rsid w:val="00C50BD5"/>
    <w:rsid w:val="00C53E09"/>
    <w:rsid w:val="00C55098"/>
    <w:rsid w:val="00C550CF"/>
    <w:rsid w:val="00C64325"/>
    <w:rsid w:val="00C64F29"/>
    <w:rsid w:val="00C6509E"/>
    <w:rsid w:val="00C65457"/>
    <w:rsid w:val="00C670A1"/>
    <w:rsid w:val="00C72BF3"/>
    <w:rsid w:val="00C73689"/>
    <w:rsid w:val="00C74F47"/>
    <w:rsid w:val="00C76484"/>
    <w:rsid w:val="00C76A00"/>
    <w:rsid w:val="00C83C94"/>
    <w:rsid w:val="00C87ABC"/>
    <w:rsid w:val="00C94471"/>
    <w:rsid w:val="00C9458A"/>
    <w:rsid w:val="00C9525F"/>
    <w:rsid w:val="00C959DB"/>
    <w:rsid w:val="00C95FBD"/>
    <w:rsid w:val="00C96A7D"/>
    <w:rsid w:val="00C975FD"/>
    <w:rsid w:val="00C9783E"/>
    <w:rsid w:val="00CA036F"/>
    <w:rsid w:val="00CA2D62"/>
    <w:rsid w:val="00CA2EF1"/>
    <w:rsid w:val="00CA6A70"/>
    <w:rsid w:val="00CB04C8"/>
    <w:rsid w:val="00CB080F"/>
    <w:rsid w:val="00CB24C6"/>
    <w:rsid w:val="00CB36F9"/>
    <w:rsid w:val="00CB518E"/>
    <w:rsid w:val="00CB5C28"/>
    <w:rsid w:val="00CB74DA"/>
    <w:rsid w:val="00CC2EF0"/>
    <w:rsid w:val="00CC5B52"/>
    <w:rsid w:val="00CC7AD6"/>
    <w:rsid w:val="00CD0812"/>
    <w:rsid w:val="00CD10FE"/>
    <w:rsid w:val="00CD16A9"/>
    <w:rsid w:val="00CD195C"/>
    <w:rsid w:val="00CD1DE9"/>
    <w:rsid w:val="00CD3DC4"/>
    <w:rsid w:val="00CD3EE7"/>
    <w:rsid w:val="00CD613A"/>
    <w:rsid w:val="00CE0C65"/>
    <w:rsid w:val="00CE21EC"/>
    <w:rsid w:val="00CE4FAA"/>
    <w:rsid w:val="00CE633B"/>
    <w:rsid w:val="00CE72C8"/>
    <w:rsid w:val="00CF1251"/>
    <w:rsid w:val="00CF6661"/>
    <w:rsid w:val="00CF7604"/>
    <w:rsid w:val="00CF7FC2"/>
    <w:rsid w:val="00D0252F"/>
    <w:rsid w:val="00D04264"/>
    <w:rsid w:val="00D055B5"/>
    <w:rsid w:val="00D077B5"/>
    <w:rsid w:val="00D11FA7"/>
    <w:rsid w:val="00D143F4"/>
    <w:rsid w:val="00D15655"/>
    <w:rsid w:val="00D15B9F"/>
    <w:rsid w:val="00D238CA"/>
    <w:rsid w:val="00D25A82"/>
    <w:rsid w:val="00D25FDC"/>
    <w:rsid w:val="00D26597"/>
    <w:rsid w:val="00D27AF9"/>
    <w:rsid w:val="00D30979"/>
    <w:rsid w:val="00D33465"/>
    <w:rsid w:val="00D340C6"/>
    <w:rsid w:val="00D35CE5"/>
    <w:rsid w:val="00D372D6"/>
    <w:rsid w:val="00D40D07"/>
    <w:rsid w:val="00D41D1C"/>
    <w:rsid w:val="00D475B5"/>
    <w:rsid w:val="00D524F3"/>
    <w:rsid w:val="00D53D04"/>
    <w:rsid w:val="00D55074"/>
    <w:rsid w:val="00D55414"/>
    <w:rsid w:val="00D57607"/>
    <w:rsid w:val="00D576AB"/>
    <w:rsid w:val="00D619CA"/>
    <w:rsid w:val="00D6480D"/>
    <w:rsid w:val="00D668BB"/>
    <w:rsid w:val="00D67FDD"/>
    <w:rsid w:val="00D704F8"/>
    <w:rsid w:val="00D7496F"/>
    <w:rsid w:val="00D74F94"/>
    <w:rsid w:val="00D75CAD"/>
    <w:rsid w:val="00D808C3"/>
    <w:rsid w:val="00D8133A"/>
    <w:rsid w:val="00D82DCE"/>
    <w:rsid w:val="00D835F8"/>
    <w:rsid w:val="00D83E1D"/>
    <w:rsid w:val="00D8403B"/>
    <w:rsid w:val="00D8422E"/>
    <w:rsid w:val="00D845AF"/>
    <w:rsid w:val="00D90DFE"/>
    <w:rsid w:val="00D914F8"/>
    <w:rsid w:val="00D93446"/>
    <w:rsid w:val="00D957A8"/>
    <w:rsid w:val="00D96FCC"/>
    <w:rsid w:val="00DA3372"/>
    <w:rsid w:val="00DA56C2"/>
    <w:rsid w:val="00DA7AC2"/>
    <w:rsid w:val="00DB1489"/>
    <w:rsid w:val="00DB28E4"/>
    <w:rsid w:val="00DC0058"/>
    <w:rsid w:val="00DC1E16"/>
    <w:rsid w:val="00DC2595"/>
    <w:rsid w:val="00DC2B2E"/>
    <w:rsid w:val="00DC585C"/>
    <w:rsid w:val="00DC67EC"/>
    <w:rsid w:val="00DD0BFE"/>
    <w:rsid w:val="00DD23D3"/>
    <w:rsid w:val="00DD77B4"/>
    <w:rsid w:val="00DE1945"/>
    <w:rsid w:val="00DE3048"/>
    <w:rsid w:val="00DE4BF3"/>
    <w:rsid w:val="00DE4F45"/>
    <w:rsid w:val="00DE688B"/>
    <w:rsid w:val="00DE75C9"/>
    <w:rsid w:val="00DF009F"/>
    <w:rsid w:val="00DF2181"/>
    <w:rsid w:val="00DF38C6"/>
    <w:rsid w:val="00E028B5"/>
    <w:rsid w:val="00E02E31"/>
    <w:rsid w:val="00E037F3"/>
    <w:rsid w:val="00E03CF2"/>
    <w:rsid w:val="00E0517F"/>
    <w:rsid w:val="00E070C8"/>
    <w:rsid w:val="00E07DD3"/>
    <w:rsid w:val="00E104B6"/>
    <w:rsid w:val="00E10F08"/>
    <w:rsid w:val="00E126ED"/>
    <w:rsid w:val="00E154B3"/>
    <w:rsid w:val="00E20357"/>
    <w:rsid w:val="00E20C7D"/>
    <w:rsid w:val="00E23333"/>
    <w:rsid w:val="00E24DE6"/>
    <w:rsid w:val="00E25C63"/>
    <w:rsid w:val="00E279FA"/>
    <w:rsid w:val="00E3006C"/>
    <w:rsid w:val="00E31C11"/>
    <w:rsid w:val="00E33350"/>
    <w:rsid w:val="00E34DB4"/>
    <w:rsid w:val="00E430FE"/>
    <w:rsid w:val="00E433D2"/>
    <w:rsid w:val="00E52904"/>
    <w:rsid w:val="00E53BEE"/>
    <w:rsid w:val="00E55FF4"/>
    <w:rsid w:val="00E57E32"/>
    <w:rsid w:val="00E62F63"/>
    <w:rsid w:val="00E66A53"/>
    <w:rsid w:val="00E6742C"/>
    <w:rsid w:val="00E70FC9"/>
    <w:rsid w:val="00E728A3"/>
    <w:rsid w:val="00E73E13"/>
    <w:rsid w:val="00E74D60"/>
    <w:rsid w:val="00E75AEB"/>
    <w:rsid w:val="00E75C4E"/>
    <w:rsid w:val="00E7746A"/>
    <w:rsid w:val="00E77A52"/>
    <w:rsid w:val="00E8124B"/>
    <w:rsid w:val="00E9228F"/>
    <w:rsid w:val="00E92B8F"/>
    <w:rsid w:val="00E96E4C"/>
    <w:rsid w:val="00E9732A"/>
    <w:rsid w:val="00E9746A"/>
    <w:rsid w:val="00E97917"/>
    <w:rsid w:val="00EA043B"/>
    <w:rsid w:val="00EA0FFB"/>
    <w:rsid w:val="00EA3DA8"/>
    <w:rsid w:val="00EA519A"/>
    <w:rsid w:val="00EB0048"/>
    <w:rsid w:val="00EB08AF"/>
    <w:rsid w:val="00EB3DE2"/>
    <w:rsid w:val="00EB504F"/>
    <w:rsid w:val="00EB5B53"/>
    <w:rsid w:val="00EB70AB"/>
    <w:rsid w:val="00EC1083"/>
    <w:rsid w:val="00EC176F"/>
    <w:rsid w:val="00EC2BEF"/>
    <w:rsid w:val="00EC7591"/>
    <w:rsid w:val="00ED0CA9"/>
    <w:rsid w:val="00ED10AB"/>
    <w:rsid w:val="00ED2103"/>
    <w:rsid w:val="00ED375A"/>
    <w:rsid w:val="00ED43DD"/>
    <w:rsid w:val="00ED4FFE"/>
    <w:rsid w:val="00ED6C3D"/>
    <w:rsid w:val="00ED7F62"/>
    <w:rsid w:val="00EE049A"/>
    <w:rsid w:val="00EE5E41"/>
    <w:rsid w:val="00EE653E"/>
    <w:rsid w:val="00EF0698"/>
    <w:rsid w:val="00EF4668"/>
    <w:rsid w:val="00EF54A6"/>
    <w:rsid w:val="00EF5B11"/>
    <w:rsid w:val="00F0525F"/>
    <w:rsid w:val="00F05B25"/>
    <w:rsid w:val="00F05B5B"/>
    <w:rsid w:val="00F05DF7"/>
    <w:rsid w:val="00F07B58"/>
    <w:rsid w:val="00F07EF7"/>
    <w:rsid w:val="00F114E9"/>
    <w:rsid w:val="00F11D7D"/>
    <w:rsid w:val="00F124BB"/>
    <w:rsid w:val="00F162F2"/>
    <w:rsid w:val="00F20C76"/>
    <w:rsid w:val="00F2527D"/>
    <w:rsid w:val="00F3051D"/>
    <w:rsid w:val="00F33C95"/>
    <w:rsid w:val="00F340BC"/>
    <w:rsid w:val="00F3529B"/>
    <w:rsid w:val="00F37D05"/>
    <w:rsid w:val="00F419FC"/>
    <w:rsid w:val="00F42F61"/>
    <w:rsid w:val="00F4402E"/>
    <w:rsid w:val="00F44EB3"/>
    <w:rsid w:val="00F464B6"/>
    <w:rsid w:val="00F47A6A"/>
    <w:rsid w:val="00F5389F"/>
    <w:rsid w:val="00F54846"/>
    <w:rsid w:val="00F54933"/>
    <w:rsid w:val="00F549B2"/>
    <w:rsid w:val="00F57751"/>
    <w:rsid w:val="00F6226D"/>
    <w:rsid w:val="00F64C99"/>
    <w:rsid w:val="00F66A22"/>
    <w:rsid w:val="00F66E1F"/>
    <w:rsid w:val="00F72B65"/>
    <w:rsid w:val="00F76B8F"/>
    <w:rsid w:val="00F7717F"/>
    <w:rsid w:val="00F77A32"/>
    <w:rsid w:val="00F81441"/>
    <w:rsid w:val="00F82008"/>
    <w:rsid w:val="00F824DC"/>
    <w:rsid w:val="00F83DCA"/>
    <w:rsid w:val="00F84EE2"/>
    <w:rsid w:val="00F872E5"/>
    <w:rsid w:val="00F9216E"/>
    <w:rsid w:val="00F949C6"/>
    <w:rsid w:val="00F960D6"/>
    <w:rsid w:val="00F975FE"/>
    <w:rsid w:val="00F976C2"/>
    <w:rsid w:val="00F9780B"/>
    <w:rsid w:val="00FA2E50"/>
    <w:rsid w:val="00FA395F"/>
    <w:rsid w:val="00FA3E4E"/>
    <w:rsid w:val="00FA4D59"/>
    <w:rsid w:val="00FA57E4"/>
    <w:rsid w:val="00FA7554"/>
    <w:rsid w:val="00FB01B0"/>
    <w:rsid w:val="00FB06A1"/>
    <w:rsid w:val="00FB24E7"/>
    <w:rsid w:val="00FB36EE"/>
    <w:rsid w:val="00FB7E2C"/>
    <w:rsid w:val="00FC6E98"/>
    <w:rsid w:val="00FC6F2E"/>
    <w:rsid w:val="00FC76ED"/>
    <w:rsid w:val="00FD055F"/>
    <w:rsid w:val="00FD1457"/>
    <w:rsid w:val="00FD653D"/>
    <w:rsid w:val="00FD75E6"/>
    <w:rsid w:val="00FE0F25"/>
    <w:rsid w:val="00FE288A"/>
    <w:rsid w:val="00FE485C"/>
    <w:rsid w:val="00FE4F24"/>
    <w:rsid w:val="00FE775E"/>
    <w:rsid w:val="00FF2B47"/>
    <w:rsid w:val="00FF2C59"/>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D138D"/>
  <w15:docId w15:val="{DB5D4DE7-9975-4C9E-927D-63DAED10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D242B"/>
    <w:pPr>
      <w:overflowPunct w:val="0"/>
      <w:autoSpaceDE w:val="0"/>
      <w:autoSpaceDN w:val="0"/>
      <w:adjustRightInd w:val="0"/>
      <w:textAlignment w:val="baseline"/>
    </w:pPr>
    <w:rPr>
      <w:sz w:val="24"/>
      <w:lang w:val="en-GB" w:eastAsia="en-US" w:bidi="ar-SA"/>
    </w:rPr>
  </w:style>
  <w:style w:type="paragraph" w:styleId="Antrat1">
    <w:name w:val="heading 1"/>
    <w:basedOn w:val="prastasis"/>
    <w:next w:val="prastasis"/>
    <w:qFormat/>
    <w:rsid w:val="003D242B"/>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D242B"/>
    <w:pPr>
      <w:tabs>
        <w:tab w:val="center" w:pos="4153"/>
        <w:tab w:val="right" w:pos="8306"/>
      </w:tabs>
    </w:pPr>
  </w:style>
  <w:style w:type="paragraph" w:customStyle="1" w:styleId="paveikslas">
    <w:name w:val="paveikslas"/>
    <w:basedOn w:val="prastasis"/>
    <w:rsid w:val="003D242B"/>
    <w:pPr>
      <w:framePr w:hSpace="180" w:wrap="auto" w:vAnchor="text" w:hAnchor="page" w:x="2881" w:y="-271"/>
    </w:pPr>
    <w:rPr>
      <w:sz w:val="8"/>
      <w:lang w:val="lt-LT"/>
    </w:rPr>
  </w:style>
  <w:style w:type="paragraph" w:customStyle="1" w:styleId="remas1">
    <w:name w:val="remas1"/>
    <w:basedOn w:val="prastasis"/>
    <w:rsid w:val="003D242B"/>
    <w:pPr>
      <w:framePr w:w="3385" w:h="857" w:hSpace="181" w:wrap="auto" w:vAnchor="text" w:hAnchor="page" w:x="1728" w:y="794"/>
      <w:jc w:val="center"/>
    </w:pPr>
    <w:rPr>
      <w:rFonts w:ascii="TimesLT" w:hAnsi="TimesLT"/>
      <w:b/>
      <w:sz w:val="28"/>
    </w:rPr>
  </w:style>
  <w:style w:type="paragraph" w:customStyle="1" w:styleId="REMAS2">
    <w:name w:val="REMAS2"/>
    <w:basedOn w:val="prastasis"/>
    <w:rsid w:val="003D242B"/>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3D242B"/>
    <w:pPr>
      <w:framePr w:w="352" w:h="431" w:hSpace="181" w:wrap="auto" w:vAnchor="page" w:hAnchor="page" w:x="1296" w:y="3169" w:anchorLock="1"/>
    </w:pPr>
    <w:rPr>
      <w:rFonts w:ascii="TimesLT" w:hAnsi="TimesLT"/>
      <w:b/>
    </w:rPr>
  </w:style>
  <w:style w:type="paragraph" w:customStyle="1" w:styleId="k2">
    <w:name w:val="k2"/>
    <w:basedOn w:val="prastasis"/>
    <w:rsid w:val="003D242B"/>
    <w:pPr>
      <w:framePr w:w="352" w:h="289" w:hSpace="181" w:wrap="auto" w:vAnchor="page" w:hAnchor="page" w:x="5328" w:y="3169" w:anchorLock="1"/>
    </w:pPr>
    <w:rPr>
      <w:rFonts w:ascii="TimesLT" w:hAnsi="TimesLT"/>
      <w:b/>
    </w:rPr>
  </w:style>
  <w:style w:type="paragraph" w:customStyle="1" w:styleId="k3">
    <w:name w:val="k3"/>
    <w:basedOn w:val="prastasis"/>
    <w:rsid w:val="003D242B"/>
    <w:pPr>
      <w:framePr w:w="499" w:h="284" w:hSpace="181" w:wrap="auto" w:vAnchor="page" w:hAnchor="page" w:x="761" w:y="4900" w:anchorLock="1"/>
      <w:jc w:val="right"/>
    </w:pPr>
    <w:rPr>
      <w:b/>
    </w:rPr>
  </w:style>
  <w:style w:type="paragraph" w:customStyle="1" w:styleId="k4">
    <w:name w:val="k4"/>
    <w:basedOn w:val="prastasis"/>
    <w:rsid w:val="003D242B"/>
    <w:pPr>
      <w:framePr w:w="499" w:h="284" w:hSpace="181" w:wrap="auto" w:vAnchor="page" w:hAnchor="page" w:x="720" w:y="5617" w:anchorLock="1"/>
      <w:jc w:val="right"/>
    </w:pPr>
    <w:rPr>
      <w:b/>
    </w:rPr>
  </w:style>
  <w:style w:type="paragraph" w:customStyle="1" w:styleId="remas4">
    <w:name w:val="remas4"/>
    <w:basedOn w:val="prastasis"/>
    <w:rsid w:val="003D242B"/>
    <w:pPr>
      <w:framePr w:w="3663" w:h="1735" w:hSpace="181" w:wrap="auto" w:vAnchor="page" w:hAnchor="page" w:x="1583" w:y="3312" w:anchorLock="1"/>
    </w:pPr>
    <w:rPr>
      <w:rFonts w:ascii="TimesLT" w:hAnsi="TimesLT"/>
      <w:sz w:val="22"/>
    </w:rPr>
  </w:style>
  <w:style w:type="paragraph" w:customStyle="1" w:styleId="remas5">
    <w:name w:val="remas5"/>
    <w:basedOn w:val="prastasis"/>
    <w:rsid w:val="003D242B"/>
    <w:pPr>
      <w:framePr w:w="2376" w:h="289" w:hSpace="181" w:wrap="auto" w:vAnchor="page" w:hAnchor="page" w:x="8931" w:y="721" w:anchorLock="1"/>
    </w:pPr>
    <w:rPr>
      <w:rFonts w:ascii="TimesLT" w:hAnsi="TimesLT"/>
      <w:sz w:val="22"/>
    </w:rPr>
  </w:style>
  <w:style w:type="paragraph" w:customStyle="1" w:styleId="k10">
    <w:name w:val="k10"/>
    <w:basedOn w:val="prastasis"/>
    <w:rsid w:val="003D242B"/>
    <w:pPr>
      <w:framePr w:w="227" w:h="147" w:hSpace="181" w:wrap="auto" w:vAnchor="page" w:hAnchor="page" w:x="8784" w:y="438" w:anchorLock="1"/>
    </w:pPr>
    <w:rPr>
      <w:b/>
    </w:rPr>
  </w:style>
  <w:style w:type="paragraph" w:customStyle="1" w:styleId="k11">
    <w:name w:val="k11"/>
    <w:basedOn w:val="prastasis"/>
    <w:rsid w:val="003D242B"/>
    <w:pPr>
      <w:framePr w:w="51" w:h="289" w:hSpace="181" w:wrap="auto" w:vAnchor="page" w:hAnchor="page" w:x="8784" w:y="1005" w:anchorLock="1"/>
    </w:pPr>
    <w:rPr>
      <w:b/>
    </w:rPr>
  </w:style>
  <w:style w:type="paragraph" w:customStyle="1" w:styleId="k12">
    <w:name w:val="k12"/>
    <w:basedOn w:val="prastasis"/>
    <w:rsid w:val="003D242B"/>
    <w:pPr>
      <w:framePr w:w="51" w:h="289" w:hSpace="181" w:wrap="auto" w:vAnchor="page" w:hAnchor="page" w:x="11233" w:y="438" w:anchorLock="1"/>
    </w:pPr>
    <w:rPr>
      <w:b/>
    </w:rPr>
  </w:style>
  <w:style w:type="paragraph" w:customStyle="1" w:styleId="k15">
    <w:name w:val="k15"/>
    <w:basedOn w:val="prastasis"/>
    <w:rsid w:val="003D242B"/>
    <w:pPr>
      <w:framePr w:w="51" w:h="289" w:hSpace="181" w:wrap="auto" w:vAnchor="page" w:hAnchor="page" w:x="11233" w:y="1005" w:anchorLock="1"/>
    </w:pPr>
    <w:rPr>
      <w:b/>
    </w:rPr>
  </w:style>
  <w:style w:type="paragraph" w:customStyle="1" w:styleId="k20">
    <w:name w:val="k20"/>
    <w:basedOn w:val="prastasis"/>
    <w:rsid w:val="003D242B"/>
    <w:pPr>
      <w:framePr w:w="227" w:h="289" w:hSpace="181" w:wrap="auto" w:vAnchor="page" w:hAnchor="page" w:x="6510" w:y="1299" w:anchorLock="1"/>
    </w:pPr>
    <w:rPr>
      <w:rFonts w:ascii="TimesLT" w:hAnsi="TimesLT"/>
      <w:b/>
    </w:rPr>
  </w:style>
  <w:style w:type="paragraph" w:customStyle="1" w:styleId="k21">
    <w:name w:val="k21"/>
    <w:basedOn w:val="prastasis"/>
    <w:rsid w:val="003D242B"/>
    <w:pPr>
      <w:framePr w:w="227" w:h="289" w:hSpace="181" w:wrap="auto" w:vAnchor="page" w:hAnchor="page" w:x="6510" w:y="1725" w:anchorLock="1"/>
    </w:pPr>
    <w:rPr>
      <w:rFonts w:ascii="TimesLT" w:hAnsi="TimesLT"/>
    </w:rPr>
  </w:style>
  <w:style w:type="paragraph" w:customStyle="1" w:styleId="k22">
    <w:name w:val="k22"/>
    <w:basedOn w:val="prastasis"/>
    <w:rsid w:val="003D242B"/>
    <w:pPr>
      <w:framePr w:w="227" w:h="289" w:hSpace="181" w:wrap="auto" w:vAnchor="page" w:hAnchor="page" w:x="10513" w:y="1299" w:anchorLock="1"/>
    </w:pPr>
    <w:rPr>
      <w:b/>
    </w:rPr>
  </w:style>
  <w:style w:type="paragraph" w:customStyle="1" w:styleId="k25">
    <w:name w:val="k25"/>
    <w:basedOn w:val="prastasis"/>
    <w:rsid w:val="003D242B"/>
    <w:pPr>
      <w:framePr w:w="227" w:h="289" w:hSpace="181" w:wrap="auto" w:vAnchor="page" w:hAnchor="page" w:x="10513" w:y="1730" w:anchorLock="1"/>
    </w:pPr>
    <w:rPr>
      <w:rFonts w:ascii="TimesLT" w:hAnsi="TimesLT"/>
    </w:rPr>
  </w:style>
  <w:style w:type="paragraph" w:customStyle="1" w:styleId="remas20">
    <w:name w:val="remas20"/>
    <w:basedOn w:val="prastasis"/>
    <w:rsid w:val="003D242B"/>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3D242B"/>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3D242B"/>
    <w:pPr>
      <w:framePr w:w="2223" w:h="147" w:hSpace="181" w:wrap="notBeside" w:vAnchor="text" w:hAnchor="page" w:x="6765" w:y="630" w:anchorLock="1"/>
    </w:pPr>
    <w:rPr>
      <w:rFonts w:ascii="TimesLT" w:hAnsi="TimesLT"/>
      <w:sz w:val="22"/>
    </w:rPr>
  </w:style>
  <w:style w:type="paragraph" w:customStyle="1" w:styleId="lll">
    <w:name w:val="lll"/>
    <w:basedOn w:val="prastasis"/>
    <w:rsid w:val="003D242B"/>
    <w:pPr>
      <w:framePr w:w="1939" w:h="289" w:hSpace="181" w:wrap="auto" w:vAnchor="page" w:hAnchor="page" w:x="9072" w:y="2161" w:anchorLock="1"/>
    </w:pPr>
    <w:rPr>
      <w:rFonts w:ascii="TimesLT" w:hAnsi="TimesLT"/>
      <w:sz w:val="22"/>
    </w:rPr>
  </w:style>
  <w:style w:type="paragraph" w:styleId="Porat">
    <w:name w:val="footer"/>
    <w:basedOn w:val="prastasis"/>
    <w:link w:val="PoratDiagrama"/>
    <w:uiPriority w:val="99"/>
    <w:rsid w:val="003D242B"/>
    <w:pPr>
      <w:tabs>
        <w:tab w:val="center" w:pos="4153"/>
        <w:tab w:val="right" w:pos="8306"/>
      </w:tabs>
    </w:pPr>
  </w:style>
  <w:style w:type="paragraph" w:styleId="Pagrindinistekstas">
    <w:name w:val="Body Text"/>
    <w:basedOn w:val="prastasis"/>
    <w:link w:val="PagrindinistekstasDiagrama"/>
    <w:rsid w:val="00AA29B4"/>
    <w:pPr>
      <w:overflowPunct/>
      <w:autoSpaceDE/>
      <w:autoSpaceDN/>
      <w:adjustRightInd/>
      <w:spacing w:line="360" w:lineRule="auto"/>
      <w:jc w:val="both"/>
      <w:textAlignment w:val="auto"/>
    </w:pPr>
  </w:style>
  <w:style w:type="character" w:customStyle="1" w:styleId="PagrindinistekstasDiagrama">
    <w:name w:val="Pagrindinis tekstas Diagrama"/>
    <w:link w:val="Pagrindinistekstas"/>
    <w:rsid w:val="00AA29B4"/>
    <w:rPr>
      <w:sz w:val="24"/>
    </w:rPr>
  </w:style>
  <w:style w:type="character" w:styleId="Komentaronuoroda">
    <w:name w:val="annotation reference"/>
    <w:uiPriority w:val="99"/>
    <w:unhideWhenUsed/>
    <w:rsid w:val="00876984"/>
    <w:rPr>
      <w:sz w:val="16"/>
      <w:szCs w:val="16"/>
    </w:rPr>
  </w:style>
  <w:style w:type="paragraph" w:styleId="Komentarotekstas">
    <w:name w:val="annotation text"/>
    <w:basedOn w:val="prastasis"/>
    <w:link w:val="KomentarotekstasDiagrama"/>
    <w:uiPriority w:val="99"/>
    <w:unhideWhenUsed/>
    <w:rsid w:val="00876984"/>
    <w:pPr>
      <w:widowControl w:val="0"/>
      <w:overflowPunct/>
      <w:textAlignment w:val="auto"/>
    </w:pPr>
    <w:rPr>
      <w:sz w:val="20"/>
      <w:lang w:val="lt-LT" w:eastAsia="lt-LT"/>
    </w:rPr>
  </w:style>
  <w:style w:type="character" w:customStyle="1" w:styleId="KomentarotekstasDiagrama">
    <w:name w:val="Komentaro tekstas Diagrama"/>
    <w:basedOn w:val="Numatytasispastraiposriftas"/>
    <w:link w:val="Komentarotekstas"/>
    <w:uiPriority w:val="99"/>
    <w:rsid w:val="00876984"/>
  </w:style>
  <w:style w:type="paragraph" w:styleId="Debesliotekstas">
    <w:name w:val="Balloon Text"/>
    <w:basedOn w:val="prastasis"/>
    <w:link w:val="DebesliotekstasDiagrama"/>
    <w:rsid w:val="00876984"/>
    <w:rPr>
      <w:rFonts w:ascii="Segoe UI" w:hAnsi="Segoe UI"/>
      <w:sz w:val="18"/>
      <w:szCs w:val="18"/>
    </w:rPr>
  </w:style>
  <w:style w:type="character" w:customStyle="1" w:styleId="DebesliotekstasDiagrama">
    <w:name w:val="Debesėlio tekstas Diagrama"/>
    <w:link w:val="Debesliotekstas"/>
    <w:rsid w:val="00876984"/>
    <w:rPr>
      <w:rFonts w:ascii="Segoe UI" w:hAnsi="Segoe UI" w:cs="Segoe UI"/>
      <w:sz w:val="18"/>
      <w:szCs w:val="18"/>
      <w:lang w:val="en-GB" w:eastAsia="en-US"/>
    </w:rPr>
  </w:style>
  <w:style w:type="character" w:customStyle="1" w:styleId="AntratsDiagrama">
    <w:name w:val="Antraštės Diagrama"/>
    <w:link w:val="Antrats"/>
    <w:uiPriority w:val="99"/>
    <w:rsid w:val="00AE59B9"/>
    <w:rPr>
      <w:sz w:val="24"/>
      <w:lang w:val="en-GB" w:eastAsia="en-US"/>
    </w:rPr>
  </w:style>
  <w:style w:type="paragraph" w:styleId="Komentarotema">
    <w:name w:val="annotation subject"/>
    <w:basedOn w:val="Komentarotekstas"/>
    <w:next w:val="Komentarotekstas"/>
    <w:link w:val="KomentarotemaDiagrama"/>
    <w:rsid w:val="00CF1251"/>
    <w:pPr>
      <w:widowControl/>
      <w:overflowPunct w:val="0"/>
      <w:textAlignment w:val="baseline"/>
    </w:pPr>
    <w:rPr>
      <w:b/>
      <w:bCs/>
      <w:lang w:val="en-GB" w:eastAsia="en-US"/>
    </w:rPr>
  </w:style>
  <w:style w:type="character" w:customStyle="1" w:styleId="KomentarotemaDiagrama">
    <w:name w:val="Komentaro tema Diagrama"/>
    <w:link w:val="Komentarotema"/>
    <w:rsid w:val="00CF1251"/>
    <w:rPr>
      <w:b/>
      <w:bCs/>
      <w:lang w:val="en-GB" w:eastAsia="en-US"/>
    </w:rPr>
  </w:style>
  <w:style w:type="character" w:styleId="Hipersaitas">
    <w:name w:val="Hyperlink"/>
    <w:rsid w:val="003F1138"/>
    <w:rPr>
      <w:color w:val="0563C1"/>
      <w:u w:val="single"/>
    </w:rPr>
  </w:style>
  <w:style w:type="character" w:customStyle="1" w:styleId="PoratDiagrama">
    <w:name w:val="Poraštė Diagrama"/>
    <w:link w:val="Porat"/>
    <w:uiPriority w:val="99"/>
    <w:rsid w:val="00A01C8F"/>
    <w:rPr>
      <w:sz w:val="24"/>
      <w:lang w:val="en-GB" w:eastAsia="en-US"/>
    </w:rPr>
  </w:style>
  <w:style w:type="character" w:customStyle="1" w:styleId="FontStyle14">
    <w:name w:val="Font Style14"/>
    <w:rsid w:val="009A351E"/>
    <w:rPr>
      <w:rFonts w:ascii="Times New Roman" w:hAnsi="Times New Roman" w:cs="Times New Roman"/>
      <w:sz w:val="22"/>
      <w:szCs w:val="22"/>
    </w:rPr>
  </w:style>
  <w:style w:type="paragraph" w:styleId="Pataisymai">
    <w:name w:val="Revision"/>
    <w:hidden/>
    <w:uiPriority w:val="99"/>
    <w:semiHidden/>
    <w:rsid w:val="00A64742"/>
    <w:rPr>
      <w:sz w:val="24"/>
      <w:lang w:val="en-GB" w:eastAsia="en-US" w:bidi="ar-SA"/>
    </w:rPr>
  </w:style>
  <w:style w:type="character" w:customStyle="1" w:styleId="FontStyle18">
    <w:name w:val="Font Style18"/>
    <w:uiPriority w:val="99"/>
    <w:rsid w:val="008838A2"/>
    <w:rPr>
      <w:rFonts w:ascii="Times New Roman" w:hAnsi="Times New Roman" w:cs="Times New Roman"/>
      <w:sz w:val="18"/>
      <w:szCs w:val="18"/>
    </w:rPr>
  </w:style>
  <w:style w:type="paragraph" w:styleId="Sraopastraipa">
    <w:name w:val="List Paragraph"/>
    <w:basedOn w:val="prastasis"/>
    <w:link w:val="SraopastraipaDiagrama"/>
    <w:uiPriority w:val="99"/>
    <w:qFormat/>
    <w:rsid w:val="00561C2F"/>
    <w:pPr>
      <w:ind w:left="720"/>
      <w:contextualSpacing/>
    </w:pPr>
  </w:style>
  <w:style w:type="character" w:customStyle="1" w:styleId="SraopastraipaDiagrama">
    <w:name w:val="Sąrašo pastraipa Diagrama"/>
    <w:link w:val="Sraopastraipa"/>
    <w:uiPriority w:val="34"/>
    <w:locked/>
    <w:rsid w:val="007F0F48"/>
    <w:rPr>
      <w:sz w:val="24"/>
      <w:lang w:val="en-GB" w:eastAsia="en-US" w:bidi="ar-SA"/>
    </w:rPr>
  </w:style>
  <w:style w:type="character" w:customStyle="1" w:styleId="UnresolvedMention1">
    <w:name w:val="Unresolved Mention1"/>
    <w:basedOn w:val="Numatytasispastraiposriftas"/>
    <w:uiPriority w:val="99"/>
    <w:semiHidden/>
    <w:unhideWhenUsed/>
    <w:rsid w:val="00194B31"/>
    <w:rPr>
      <w:color w:val="605E5C"/>
      <w:shd w:val="clear" w:color="auto" w:fill="E1DFDD"/>
    </w:rPr>
  </w:style>
  <w:style w:type="character" w:customStyle="1" w:styleId="markedcontent">
    <w:name w:val="markedcontent"/>
    <w:basedOn w:val="Numatytasispastraiposriftas"/>
    <w:rsid w:val="0083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1252">
      <w:bodyDiv w:val="1"/>
      <w:marLeft w:val="0"/>
      <w:marRight w:val="0"/>
      <w:marTop w:val="0"/>
      <w:marBottom w:val="0"/>
      <w:divBdr>
        <w:top w:val="none" w:sz="0" w:space="0" w:color="auto"/>
        <w:left w:val="none" w:sz="0" w:space="0" w:color="auto"/>
        <w:bottom w:val="none" w:sz="0" w:space="0" w:color="auto"/>
        <w:right w:val="none" w:sz="0" w:space="0" w:color="auto"/>
      </w:divBdr>
      <w:divsChild>
        <w:div w:id="822501993">
          <w:marLeft w:val="0"/>
          <w:marRight w:val="0"/>
          <w:marTop w:val="0"/>
          <w:marBottom w:val="0"/>
          <w:divBdr>
            <w:top w:val="none" w:sz="0" w:space="0" w:color="auto"/>
            <w:left w:val="none" w:sz="0" w:space="0" w:color="auto"/>
            <w:bottom w:val="none" w:sz="0" w:space="0" w:color="auto"/>
            <w:right w:val="none" w:sz="0" w:space="0" w:color="auto"/>
          </w:divBdr>
        </w:div>
        <w:div w:id="1589120588">
          <w:marLeft w:val="0"/>
          <w:marRight w:val="0"/>
          <w:marTop w:val="0"/>
          <w:marBottom w:val="0"/>
          <w:divBdr>
            <w:top w:val="none" w:sz="0" w:space="0" w:color="auto"/>
            <w:left w:val="none" w:sz="0" w:space="0" w:color="auto"/>
            <w:bottom w:val="none" w:sz="0" w:space="0" w:color="auto"/>
            <w:right w:val="none" w:sz="0" w:space="0" w:color="auto"/>
          </w:divBdr>
          <w:divsChild>
            <w:div w:id="51387435">
              <w:marLeft w:val="0"/>
              <w:marRight w:val="0"/>
              <w:marTop w:val="0"/>
              <w:marBottom w:val="0"/>
              <w:divBdr>
                <w:top w:val="none" w:sz="0" w:space="0" w:color="auto"/>
                <w:left w:val="none" w:sz="0" w:space="0" w:color="auto"/>
                <w:bottom w:val="none" w:sz="0" w:space="0" w:color="auto"/>
                <w:right w:val="none" w:sz="0" w:space="0" w:color="auto"/>
              </w:divBdr>
            </w:div>
            <w:div w:id="567228635">
              <w:marLeft w:val="0"/>
              <w:marRight w:val="0"/>
              <w:marTop w:val="0"/>
              <w:marBottom w:val="0"/>
              <w:divBdr>
                <w:top w:val="none" w:sz="0" w:space="0" w:color="auto"/>
                <w:left w:val="none" w:sz="0" w:space="0" w:color="auto"/>
                <w:bottom w:val="none" w:sz="0" w:space="0" w:color="auto"/>
                <w:right w:val="none" w:sz="0" w:space="0" w:color="auto"/>
              </w:divBdr>
            </w:div>
            <w:div w:id="1126192017">
              <w:marLeft w:val="0"/>
              <w:marRight w:val="0"/>
              <w:marTop w:val="0"/>
              <w:marBottom w:val="0"/>
              <w:divBdr>
                <w:top w:val="none" w:sz="0" w:space="0" w:color="auto"/>
                <w:left w:val="none" w:sz="0" w:space="0" w:color="auto"/>
                <w:bottom w:val="none" w:sz="0" w:space="0" w:color="auto"/>
                <w:right w:val="none" w:sz="0" w:space="0" w:color="auto"/>
              </w:divBdr>
            </w:div>
            <w:div w:id="351297942">
              <w:marLeft w:val="0"/>
              <w:marRight w:val="0"/>
              <w:marTop w:val="0"/>
              <w:marBottom w:val="0"/>
              <w:divBdr>
                <w:top w:val="none" w:sz="0" w:space="0" w:color="auto"/>
                <w:left w:val="none" w:sz="0" w:space="0" w:color="auto"/>
                <w:bottom w:val="none" w:sz="0" w:space="0" w:color="auto"/>
                <w:right w:val="none" w:sz="0" w:space="0" w:color="auto"/>
              </w:divBdr>
            </w:div>
            <w:div w:id="1551068920">
              <w:marLeft w:val="0"/>
              <w:marRight w:val="0"/>
              <w:marTop w:val="0"/>
              <w:marBottom w:val="0"/>
              <w:divBdr>
                <w:top w:val="none" w:sz="0" w:space="0" w:color="auto"/>
                <w:left w:val="none" w:sz="0" w:space="0" w:color="auto"/>
                <w:bottom w:val="none" w:sz="0" w:space="0" w:color="auto"/>
                <w:right w:val="none" w:sz="0" w:space="0" w:color="auto"/>
              </w:divBdr>
            </w:div>
            <w:div w:id="1074476690">
              <w:marLeft w:val="0"/>
              <w:marRight w:val="0"/>
              <w:marTop w:val="0"/>
              <w:marBottom w:val="0"/>
              <w:divBdr>
                <w:top w:val="none" w:sz="0" w:space="0" w:color="auto"/>
                <w:left w:val="none" w:sz="0" w:space="0" w:color="auto"/>
                <w:bottom w:val="none" w:sz="0" w:space="0" w:color="auto"/>
                <w:right w:val="none" w:sz="0" w:space="0" w:color="auto"/>
              </w:divBdr>
            </w:div>
            <w:div w:id="554590109">
              <w:marLeft w:val="0"/>
              <w:marRight w:val="0"/>
              <w:marTop w:val="0"/>
              <w:marBottom w:val="0"/>
              <w:divBdr>
                <w:top w:val="none" w:sz="0" w:space="0" w:color="auto"/>
                <w:left w:val="none" w:sz="0" w:space="0" w:color="auto"/>
                <w:bottom w:val="none" w:sz="0" w:space="0" w:color="auto"/>
                <w:right w:val="none" w:sz="0" w:space="0" w:color="auto"/>
              </w:divBdr>
            </w:div>
            <w:div w:id="749080457">
              <w:marLeft w:val="0"/>
              <w:marRight w:val="0"/>
              <w:marTop w:val="0"/>
              <w:marBottom w:val="0"/>
              <w:divBdr>
                <w:top w:val="none" w:sz="0" w:space="0" w:color="auto"/>
                <w:left w:val="none" w:sz="0" w:space="0" w:color="auto"/>
                <w:bottom w:val="none" w:sz="0" w:space="0" w:color="auto"/>
                <w:right w:val="none" w:sz="0" w:space="0" w:color="auto"/>
              </w:divBdr>
            </w:div>
            <w:div w:id="2843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8098">
      <w:bodyDiv w:val="1"/>
      <w:marLeft w:val="0"/>
      <w:marRight w:val="0"/>
      <w:marTop w:val="0"/>
      <w:marBottom w:val="0"/>
      <w:divBdr>
        <w:top w:val="none" w:sz="0" w:space="0" w:color="auto"/>
        <w:left w:val="none" w:sz="0" w:space="0" w:color="auto"/>
        <w:bottom w:val="none" w:sz="0" w:space="0" w:color="auto"/>
        <w:right w:val="none" w:sz="0" w:space="0" w:color="auto"/>
      </w:divBdr>
      <w:divsChild>
        <w:div w:id="1886212277">
          <w:marLeft w:val="0"/>
          <w:marRight w:val="0"/>
          <w:marTop w:val="0"/>
          <w:marBottom w:val="0"/>
          <w:divBdr>
            <w:top w:val="none" w:sz="0" w:space="0" w:color="auto"/>
            <w:left w:val="none" w:sz="0" w:space="0" w:color="auto"/>
            <w:bottom w:val="none" w:sz="0" w:space="0" w:color="auto"/>
            <w:right w:val="none" w:sz="0" w:space="0" w:color="auto"/>
          </w:divBdr>
        </w:div>
        <w:div w:id="1415009363">
          <w:marLeft w:val="0"/>
          <w:marRight w:val="0"/>
          <w:marTop w:val="0"/>
          <w:marBottom w:val="0"/>
          <w:divBdr>
            <w:top w:val="none" w:sz="0" w:space="0" w:color="auto"/>
            <w:left w:val="none" w:sz="0" w:space="0" w:color="auto"/>
            <w:bottom w:val="none" w:sz="0" w:space="0" w:color="auto"/>
            <w:right w:val="none" w:sz="0" w:space="0" w:color="auto"/>
          </w:divBdr>
        </w:div>
        <w:div w:id="572737113">
          <w:marLeft w:val="0"/>
          <w:marRight w:val="0"/>
          <w:marTop w:val="0"/>
          <w:marBottom w:val="0"/>
          <w:divBdr>
            <w:top w:val="none" w:sz="0" w:space="0" w:color="auto"/>
            <w:left w:val="none" w:sz="0" w:space="0" w:color="auto"/>
            <w:bottom w:val="none" w:sz="0" w:space="0" w:color="auto"/>
            <w:right w:val="none" w:sz="0" w:space="0" w:color="auto"/>
          </w:divBdr>
        </w:div>
        <w:div w:id="1360546266">
          <w:marLeft w:val="0"/>
          <w:marRight w:val="0"/>
          <w:marTop w:val="0"/>
          <w:marBottom w:val="0"/>
          <w:divBdr>
            <w:top w:val="none" w:sz="0" w:space="0" w:color="auto"/>
            <w:left w:val="none" w:sz="0" w:space="0" w:color="auto"/>
            <w:bottom w:val="none" w:sz="0" w:space="0" w:color="auto"/>
            <w:right w:val="none" w:sz="0" w:space="0" w:color="auto"/>
          </w:divBdr>
        </w:div>
        <w:div w:id="1233664985">
          <w:marLeft w:val="0"/>
          <w:marRight w:val="0"/>
          <w:marTop w:val="0"/>
          <w:marBottom w:val="0"/>
          <w:divBdr>
            <w:top w:val="none" w:sz="0" w:space="0" w:color="auto"/>
            <w:left w:val="none" w:sz="0" w:space="0" w:color="auto"/>
            <w:bottom w:val="none" w:sz="0" w:space="0" w:color="auto"/>
            <w:right w:val="none" w:sz="0" w:space="0" w:color="auto"/>
          </w:divBdr>
        </w:div>
      </w:divsChild>
    </w:div>
    <w:div w:id="241111386">
      <w:bodyDiv w:val="1"/>
      <w:marLeft w:val="0"/>
      <w:marRight w:val="0"/>
      <w:marTop w:val="0"/>
      <w:marBottom w:val="0"/>
      <w:divBdr>
        <w:top w:val="none" w:sz="0" w:space="0" w:color="auto"/>
        <w:left w:val="none" w:sz="0" w:space="0" w:color="auto"/>
        <w:bottom w:val="none" w:sz="0" w:space="0" w:color="auto"/>
        <w:right w:val="none" w:sz="0" w:space="0" w:color="auto"/>
      </w:divBdr>
      <w:divsChild>
        <w:div w:id="893614687">
          <w:marLeft w:val="0"/>
          <w:marRight w:val="0"/>
          <w:marTop w:val="0"/>
          <w:marBottom w:val="0"/>
          <w:divBdr>
            <w:top w:val="none" w:sz="0" w:space="0" w:color="auto"/>
            <w:left w:val="none" w:sz="0" w:space="0" w:color="auto"/>
            <w:bottom w:val="none" w:sz="0" w:space="0" w:color="auto"/>
            <w:right w:val="none" w:sz="0" w:space="0" w:color="auto"/>
          </w:divBdr>
        </w:div>
        <w:div w:id="936866991">
          <w:marLeft w:val="0"/>
          <w:marRight w:val="0"/>
          <w:marTop w:val="0"/>
          <w:marBottom w:val="0"/>
          <w:divBdr>
            <w:top w:val="none" w:sz="0" w:space="0" w:color="auto"/>
            <w:left w:val="none" w:sz="0" w:space="0" w:color="auto"/>
            <w:bottom w:val="none" w:sz="0" w:space="0" w:color="auto"/>
            <w:right w:val="none" w:sz="0" w:space="0" w:color="auto"/>
          </w:divBdr>
        </w:div>
        <w:div w:id="193034582">
          <w:marLeft w:val="0"/>
          <w:marRight w:val="0"/>
          <w:marTop w:val="0"/>
          <w:marBottom w:val="0"/>
          <w:divBdr>
            <w:top w:val="none" w:sz="0" w:space="0" w:color="auto"/>
            <w:left w:val="none" w:sz="0" w:space="0" w:color="auto"/>
            <w:bottom w:val="none" w:sz="0" w:space="0" w:color="auto"/>
            <w:right w:val="none" w:sz="0" w:space="0" w:color="auto"/>
          </w:divBdr>
        </w:div>
        <w:div w:id="1956281633">
          <w:marLeft w:val="0"/>
          <w:marRight w:val="0"/>
          <w:marTop w:val="0"/>
          <w:marBottom w:val="0"/>
          <w:divBdr>
            <w:top w:val="none" w:sz="0" w:space="0" w:color="auto"/>
            <w:left w:val="none" w:sz="0" w:space="0" w:color="auto"/>
            <w:bottom w:val="none" w:sz="0" w:space="0" w:color="auto"/>
            <w:right w:val="none" w:sz="0" w:space="0" w:color="auto"/>
          </w:divBdr>
        </w:div>
      </w:divsChild>
    </w:div>
    <w:div w:id="364870943">
      <w:bodyDiv w:val="1"/>
      <w:marLeft w:val="0"/>
      <w:marRight w:val="0"/>
      <w:marTop w:val="0"/>
      <w:marBottom w:val="0"/>
      <w:divBdr>
        <w:top w:val="none" w:sz="0" w:space="0" w:color="auto"/>
        <w:left w:val="none" w:sz="0" w:space="0" w:color="auto"/>
        <w:bottom w:val="none" w:sz="0" w:space="0" w:color="auto"/>
        <w:right w:val="none" w:sz="0" w:space="0" w:color="auto"/>
      </w:divBdr>
      <w:divsChild>
        <w:div w:id="1949966186">
          <w:marLeft w:val="0"/>
          <w:marRight w:val="0"/>
          <w:marTop w:val="0"/>
          <w:marBottom w:val="0"/>
          <w:divBdr>
            <w:top w:val="none" w:sz="0" w:space="0" w:color="auto"/>
            <w:left w:val="none" w:sz="0" w:space="0" w:color="auto"/>
            <w:bottom w:val="none" w:sz="0" w:space="0" w:color="auto"/>
            <w:right w:val="none" w:sz="0" w:space="0" w:color="auto"/>
          </w:divBdr>
        </w:div>
        <w:div w:id="1178234423">
          <w:marLeft w:val="0"/>
          <w:marRight w:val="0"/>
          <w:marTop w:val="0"/>
          <w:marBottom w:val="0"/>
          <w:divBdr>
            <w:top w:val="none" w:sz="0" w:space="0" w:color="auto"/>
            <w:left w:val="none" w:sz="0" w:space="0" w:color="auto"/>
            <w:bottom w:val="none" w:sz="0" w:space="0" w:color="auto"/>
            <w:right w:val="none" w:sz="0" w:space="0" w:color="auto"/>
          </w:divBdr>
        </w:div>
        <w:div w:id="1551069998">
          <w:marLeft w:val="0"/>
          <w:marRight w:val="0"/>
          <w:marTop w:val="0"/>
          <w:marBottom w:val="0"/>
          <w:divBdr>
            <w:top w:val="none" w:sz="0" w:space="0" w:color="auto"/>
            <w:left w:val="none" w:sz="0" w:space="0" w:color="auto"/>
            <w:bottom w:val="none" w:sz="0" w:space="0" w:color="auto"/>
            <w:right w:val="none" w:sz="0" w:space="0" w:color="auto"/>
          </w:divBdr>
        </w:div>
        <w:div w:id="1762336175">
          <w:marLeft w:val="0"/>
          <w:marRight w:val="0"/>
          <w:marTop w:val="0"/>
          <w:marBottom w:val="0"/>
          <w:divBdr>
            <w:top w:val="none" w:sz="0" w:space="0" w:color="auto"/>
            <w:left w:val="none" w:sz="0" w:space="0" w:color="auto"/>
            <w:bottom w:val="none" w:sz="0" w:space="0" w:color="auto"/>
            <w:right w:val="none" w:sz="0" w:space="0" w:color="auto"/>
          </w:divBdr>
        </w:div>
        <w:div w:id="1667129820">
          <w:marLeft w:val="0"/>
          <w:marRight w:val="0"/>
          <w:marTop w:val="0"/>
          <w:marBottom w:val="0"/>
          <w:divBdr>
            <w:top w:val="none" w:sz="0" w:space="0" w:color="auto"/>
            <w:left w:val="none" w:sz="0" w:space="0" w:color="auto"/>
            <w:bottom w:val="none" w:sz="0" w:space="0" w:color="auto"/>
            <w:right w:val="none" w:sz="0" w:space="0" w:color="auto"/>
          </w:divBdr>
        </w:div>
        <w:div w:id="1296957557">
          <w:marLeft w:val="0"/>
          <w:marRight w:val="0"/>
          <w:marTop w:val="0"/>
          <w:marBottom w:val="0"/>
          <w:divBdr>
            <w:top w:val="none" w:sz="0" w:space="0" w:color="auto"/>
            <w:left w:val="none" w:sz="0" w:space="0" w:color="auto"/>
            <w:bottom w:val="none" w:sz="0" w:space="0" w:color="auto"/>
            <w:right w:val="none" w:sz="0" w:space="0" w:color="auto"/>
          </w:divBdr>
        </w:div>
      </w:divsChild>
    </w:div>
    <w:div w:id="385640699">
      <w:bodyDiv w:val="1"/>
      <w:marLeft w:val="0"/>
      <w:marRight w:val="0"/>
      <w:marTop w:val="0"/>
      <w:marBottom w:val="0"/>
      <w:divBdr>
        <w:top w:val="none" w:sz="0" w:space="0" w:color="auto"/>
        <w:left w:val="none" w:sz="0" w:space="0" w:color="auto"/>
        <w:bottom w:val="none" w:sz="0" w:space="0" w:color="auto"/>
        <w:right w:val="none" w:sz="0" w:space="0" w:color="auto"/>
      </w:divBdr>
    </w:div>
    <w:div w:id="1167329969">
      <w:bodyDiv w:val="1"/>
      <w:marLeft w:val="0"/>
      <w:marRight w:val="0"/>
      <w:marTop w:val="0"/>
      <w:marBottom w:val="0"/>
      <w:divBdr>
        <w:top w:val="none" w:sz="0" w:space="0" w:color="auto"/>
        <w:left w:val="none" w:sz="0" w:space="0" w:color="auto"/>
        <w:bottom w:val="none" w:sz="0" w:space="0" w:color="auto"/>
        <w:right w:val="none" w:sz="0" w:space="0" w:color="auto"/>
      </w:divBdr>
    </w:div>
    <w:div w:id="1363164909">
      <w:bodyDiv w:val="1"/>
      <w:marLeft w:val="0"/>
      <w:marRight w:val="0"/>
      <w:marTop w:val="0"/>
      <w:marBottom w:val="0"/>
      <w:divBdr>
        <w:top w:val="none" w:sz="0" w:space="0" w:color="auto"/>
        <w:left w:val="none" w:sz="0" w:space="0" w:color="auto"/>
        <w:bottom w:val="none" w:sz="0" w:space="0" w:color="auto"/>
        <w:right w:val="none" w:sz="0" w:space="0" w:color="auto"/>
      </w:divBdr>
      <w:divsChild>
        <w:div w:id="1216039502">
          <w:marLeft w:val="0"/>
          <w:marRight w:val="0"/>
          <w:marTop w:val="0"/>
          <w:marBottom w:val="0"/>
          <w:divBdr>
            <w:top w:val="none" w:sz="0" w:space="0" w:color="auto"/>
            <w:left w:val="none" w:sz="0" w:space="0" w:color="auto"/>
            <w:bottom w:val="none" w:sz="0" w:space="0" w:color="auto"/>
            <w:right w:val="none" w:sz="0" w:space="0" w:color="auto"/>
          </w:divBdr>
          <w:divsChild>
            <w:div w:id="379864285">
              <w:marLeft w:val="0"/>
              <w:marRight w:val="0"/>
              <w:marTop w:val="0"/>
              <w:marBottom w:val="0"/>
              <w:divBdr>
                <w:top w:val="none" w:sz="0" w:space="0" w:color="auto"/>
                <w:left w:val="none" w:sz="0" w:space="0" w:color="auto"/>
                <w:bottom w:val="none" w:sz="0" w:space="0" w:color="auto"/>
                <w:right w:val="none" w:sz="0" w:space="0" w:color="auto"/>
              </w:divBdr>
            </w:div>
            <w:div w:id="1910769155">
              <w:marLeft w:val="0"/>
              <w:marRight w:val="0"/>
              <w:marTop w:val="0"/>
              <w:marBottom w:val="0"/>
              <w:divBdr>
                <w:top w:val="none" w:sz="0" w:space="0" w:color="auto"/>
                <w:left w:val="none" w:sz="0" w:space="0" w:color="auto"/>
                <w:bottom w:val="none" w:sz="0" w:space="0" w:color="auto"/>
                <w:right w:val="none" w:sz="0" w:space="0" w:color="auto"/>
              </w:divBdr>
            </w:div>
            <w:div w:id="640117351">
              <w:marLeft w:val="0"/>
              <w:marRight w:val="0"/>
              <w:marTop w:val="0"/>
              <w:marBottom w:val="0"/>
              <w:divBdr>
                <w:top w:val="none" w:sz="0" w:space="0" w:color="auto"/>
                <w:left w:val="none" w:sz="0" w:space="0" w:color="auto"/>
                <w:bottom w:val="none" w:sz="0" w:space="0" w:color="auto"/>
                <w:right w:val="none" w:sz="0" w:space="0" w:color="auto"/>
              </w:divBdr>
            </w:div>
            <w:div w:id="619461516">
              <w:marLeft w:val="0"/>
              <w:marRight w:val="0"/>
              <w:marTop w:val="0"/>
              <w:marBottom w:val="0"/>
              <w:divBdr>
                <w:top w:val="none" w:sz="0" w:space="0" w:color="auto"/>
                <w:left w:val="none" w:sz="0" w:space="0" w:color="auto"/>
                <w:bottom w:val="none" w:sz="0" w:space="0" w:color="auto"/>
                <w:right w:val="none" w:sz="0" w:space="0" w:color="auto"/>
              </w:divBdr>
            </w:div>
            <w:div w:id="2087147738">
              <w:marLeft w:val="0"/>
              <w:marRight w:val="0"/>
              <w:marTop w:val="0"/>
              <w:marBottom w:val="0"/>
              <w:divBdr>
                <w:top w:val="none" w:sz="0" w:space="0" w:color="auto"/>
                <w:left w:val="none" w:sz="0" w:space="0" w:color="auto"/>
                <w:bottom w:val="none" w:sz="0" w:space="0" w:color="auto"/>
                <w:right w:val="none" w:sz="0" w:space="0" w:color="auto"/>
              </w:divBdr>
            </w:div>
            <w:div w:id="1426538045">
              <w:marLeft w:val="0"/>
              <w:marRight w:val="0"/>
              <w:marTop w:val="0"/>
              <w:marBottom w:val="0"/>
              <w:divBdr>
                <w:top w:val="none" w:sz="0" w:space="0" w:color="auto"/>
                <w:left w:val="none" w:sz="0" w:space="0" w:color="auto"/>
                <w:bottom w:val="none" w:sz="0" w:space="0" w:color="auto"/>
                <w:right w:val="none" w:sz="0" w:space="0" w:color="auto"/>
              </w:divBdr>
            </w:div>
            <w:div w:id="964625694">
              <w:marLeft w:val="0"/>
              <w:marRight w:val="0"/>
              <w:marTop w:val="0"/>
              <w:marBottom w:val="0"/>
              <w:divBdr>
                <w:top w:val="none" w:sz="0" w:space="0" w:color="auto"/>
                <w:left w:val="none" w:sz="0" w:space="0" w:color="auto"/>
                <w:bottom w:val="none" w:sz="0" w:space="0" w:color="auto"/>
                <w:right w:val="none" w:sz="0" w:space="0" w:color="auto"/>
              </w:divBdr>
            </w:div>
          </w:divsChild>
        </w:div>
        <w:div w:id="1561330571">
          <w:marLeft w:val="0"/>
          <w:marRight w:val="0"/>
          <w:marTop w:val="0"/>
          <w:marBottom w:val="0"/>
          <w:divBdr>
            <w:top w:val="none" w:sz="0" w:space="0" w:color="auto"/>
            <w:left w:val="none" w:sz="0" w:space="0" w:color="auto"/>
            <w:bottom w:val="none" w:sz="0" w:space="0" w:color="auto"/>
            <w:right w:val="none" w:sz="0" w:space="0" w:color="auto"/>
          </w:divBdr>
          <w:divsChild>
            <w:div w:id="562057371">
              <w:marLeft w:val="0"/>
              <w:marRight w:val="0"/>
              <w:marTop w:val="0"/>
              <w:marBottom w:val="0"/>
              <w:divBdr>
                <w:top w:val="none" w:sz="0" w:space="0" w:color="auto"/>
                <w:left w:val="none" w:sz="0" w:space="0" w:color="auto"/>
                <w:bottom w:val="none" w:sz="0" w:space="0" w:color="auto"/>
                <w:right w:val="none" w:sz="0" w:space="0" w:color="auto"/>
              </w:divBdr>
            </w:div>
            <w:div w:id="1774009368">
              <w:marLeft w:val="0"/>
              <w:marRight w:val="0"/>
              <w:marTop w:val="0"/>
              <w:marBottom w:val="0"/>
              <w:divBdr>
                <w:top w:val="none" w:sz="0" w:space="0" w:color="auto"/>
                <w:left w:val="none" w:sz="0" w:space="0" w:color="auto"/>
                <w:bottom w:val="none" w:sz="0" w:space="0" w:color="auto"/>
                <w:right w:val="none" w:sz="0" w:space="0" w:color="auto"/>
              </w:divBdr>
            </w:div>
            <w:div w:id="260113144">
              <w:marLeft w:val="0"/>
              <w:marRight w:val="0"/>
              <w:marTop w:val="0"/>
              <w:marBottom w:val="0"/>
              <w:divBdr>
                <w:top w:val="none" w:sz="0" w:space="0" w:color="auto"/>
                <w:left w:val="none" w:sz="0" w:space="0" w:color="auto"/>
                <w:bottom w:val="none" w:sz="0" w:space="0" w:color="auto"/>
                <w:right w:val="none" w:sz="0" w:space="0" w:color="auto"/>
              </w:divBdr>
            </w:div>
          </w:divsChild>
        </w:div>
        <w:div w:id="1824157172">
          <w:marLeft w:val="0"/>
          <w:marRight w:val="0"/>
          <w:marTop w:val="0"/>
          <w:marBottom w:val="0"/>
          <w:divBdr>
            <w:top w:val="none" w:sz="0" w:space="0" w:color="auto"/>
            <w:left w:val="none" w:sz="0" w:space="0" w:color="auto"/>
            <w:bottom w:val="none" w:sz="0" w:space="0" w:color="auto"/>
            <w:right w:val="none" w:sz="0" w:space="0" w:color="auto"/>
          </w:divBdr>
        </w:div>
      </w:divsChild>
    </w:div>
    <w:div w:id="1613899418">
      <w:bodyDiv w:val="1"/>
      <w:marLeft w:val="0"/>
      <w:marRight w:val="0"/>
      <w:marTop w:val="0"/>
      <w:marBottom w:val="0"/>
      <w:divBdr>
        <w:top w:val="none" w:sz="0" w:space="0" w:color="auto"/>
        <w:left w:val="none" w:sz="0" w:space="0" w:color="auto"/>
        <w:bottom w:val="none" w:sz="0" w:space="0" w:color="auto"/>
        <w:right w:val="none" w:sz="0" w:space="0" w:color="auto"/>
      </w:divBdr>
    </w:div>
    <w:div w:id="1640063787">
      <w:bodyDiv w:val="1"/>
      <w:marLeft w:val="0"/>
      <w:marRight w:val="0"/>
      <w:marTop w:val="0"/>
      <w:marBottom w:val="0"/>
      <w:divBdr>
        <w:top w:val="none" w:sz="0" w:space="0" w:color="auto"/>
        <w:left w:val="none" w:sz="0" w:space="0" w:color="auto"/>
        <w:bottom w:val="none" w:sz="0" w:space="0" w:color="auto"/>
        <w:right w:val="none" w:sz="0" w:space="0" w:color="auto"/>
      </w:divBdr>
      <w:divsChild>
        <w:div w:id="198663148">
          <w:marLeft w:val="0"/>
          <w:marRight w:val="0"/>
          <w:marTop w:val="0"/>
          <w:marBottom w:val="0"/>
          <w:divBdr>
            <w:top w:val="none" w:sz="0" w:space="0" w:color="auto"/>
            <w:left w:val="none" w:sz="0" w:space="0" w:color="auto"/>
            <w:bottom w:val="none" w:sz="0" w:space="0" w:color="auto"/>
            <w:right w:val="none" w:sz="0" w:space="0" w:color="auto"/>
          </w:divBdr>
        </w:div>
        <w:div w:id="20520052">
          <w:marLeft w:val="0"/>
          <w:marRight w:val="0"/>
          <w:marTop w:val="0"/>
          <w:marBottom w:val="0"/>
          <w:divBdr>
            <w:top w:val="none" w:sz="0" w:space="0" w:color="auto"/>
            <w:left w:val="none" w:sz="0" w:space="0" w:color="auto"/>
            <w:bottom w:val="none" w:sz="0" w:space="0" w:color="auto"/>
            <w:right w:val="none" w:sz="0" w:space="0" w:color="auto"/>
          </w:divBdr>
        </w:div>
        <w:div w:id="371880593">
          <w:marLeft w:val="0"/>
          <w:marRight w:val="0"/>
          <w:marTop w:val="0"/>
          <w:marBottom w:val="0"/>
          <w:divBdr>
            <w:top w:val="none" w:sz="0" w:space="0" w:color="auto"/>
            <w:left w:val="none" w:sz="0" w:space="0" w:color="auto"/>
            <w:bottom w:val="none" w:sz="0" w:space="0" w:color="auto"/>
            <w:right w:val="none" w:sz="0" w:space="0" w:color="auto"/>
          </w:divBdr>
        </w:div>
        <w:div w:id="1368026976">
          <w:marLeft w:val="0"/>
          <w:marRight w:val="0"/>
          <w:marTop w:val="0"/>
          <w:marBottom w:val="0"/>
          <w:divBdr>
            <w:top w:val="none" w:sz="0" w:space="0" w:color="auto"/>
            <w:left w:val="none" w:sz="0" w:space="0" w:color="auto"/>
            <w:bottom w:val="none" w:sz="0" w:space="0" w:color="auto"/>
            <w:right w:val="none" w:sz="0" w:space="0" w:color="auto"/>
          </w:divBdr>
        </w:div>
      </w:divsChild>
    </w:div>
    <w:div w:id="1914049974">
      <w:bodyDiv w:val="1"/>
      <w:marLeft w:val="0"/>
      <w:marRight w:val="0"/>
      <w:marTop w:val="0"/>
      <w:marBottom w:val="0"/>
      <w:divBdr>
        <w:top w:val="none" w:sz="0" w:space="0" w:color="auto"/>
        <w:left w:val="none" w:sz="0" w:space="0" w:color="auto"/>
        <w:bottom w:val="none" w:sz="0" w:space="0" w:color="auto"/>
        <w:right w:val="none" w:sz="0" w:space="0" w:color="auto"/>
      </w:divBdr>
      <w:divsChild>
        <w:div w:id="835610911">
          <w:marLeft w:val="0"/>
          <w:marRight w:val="0"/>
          <w:marTop w:val="0"/>
          <w:marBottom w:val="0"/>
          <w:divBdr>
            <w:top w:val="none" w:sz="0" w:space="0" w:color="auto"/>
            <w:left w:val="none" w:sz="0" w:space="0" w:color="auto"/>
            <w:bottom w:val="none" w:sz="0" w:space="0" w:color="auto"/>
            <w:right w:val="none" w:sz="0" w:space="0" w:color="auto"/>
          </w:divBdr>
          <w:divsChild>
            <w:div w:id="387190082">
              <w:marLeft w:val="0"/>
              <w:marRight w:val="0"/>
              <w:marTop w:val="0"/>
              <w:marBottom w:val="0"/>
              <w:divBdr>
                <w:top w:val="none" w:sz="0" w:space="0" w:color="auto"/>
                <w:left w:val="none" w:sz="0" w:space="0" w:color="auto"/>
                <w:bottom w:val="none" w:sz="0" w:space="0" w:color="auto"/>
                <w:right w:val="none" w:sz="0" w:space="0" w:color="auto"/>
              </w:divBdr>
              <w:divsChild>
                <w:div w:id="424500578">
                  <w:marLeft w:val="0"/>
                  <w:marRight w:val="0"/>
                  <w:marTop w:val="0"/>
                  <w:marBottom w:val="0"/>
                  <w:divBdr>
                    <w:top w:val="none" w:sz="0" w:space="0" w:color="auto"/>
                    <w:left w:val="none" w:sz="0" w:space="0" w:color="auto"/>
                    <w:bottom w:val="none" w:sz="0" w:space="0" w:color="auto"/>
                    <w:right w:val="none" w:sz="0" w:space="0" w:color="auto"/>
                  </w:divBdr>
                  <w:divsChild>
                    <w:div w:id="705179775">
                      <w:marLeft w:val="0"/>
                      <w:marRight w:val="0"/>
                      <w:marTop w:val="0"/>
                      <w:marBottom w:val="0"/>
                      <w:divBdr>
                        <w:top w:val="none" w:sz="0" w:space="0" w:color="auto"/>
                        <w:left w:val="none" w:sz="0" w:space="0" w:color="auto"/>
                        <w:bottom w:val="none" w:sz="0" w:space="0" w:color="auto"/>
                        <w:right w:val="none" w:sz="0" w:space="0" w:color="auto"/>
                      </w:divBdr>
                      <w:divsChild>
                        <w:div w:id="19914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503E-FAEC-430D-AAB9-D563781D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18308</Words>
  <Characters>10437</Characters>
  <Application>Microsoft Office Word</Application>
  <DocSecurity>0</DocSecurity>
  <PresentationFormat/>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28688</CharactersWithSpaces>
  <SharedDoc>false</SharedDoc>
  <HyperlinkBase/>
  <HLinks>
    <vt:vector size="12" baseType="variant">
      <vt:variant>
        <vt:i4>131144</vt:i4>
      </vt:variant>
      <vt:variant>
        <vt:i4>3</vt:i4>
      </vt:variant>
      <vt:variant>
        <vt:i4>0</vt:i4>
      </vt:variant>
      <vt:variant>
        <vt:i4>5</vt:i4>
      </vt:variant>
      <vt:variant>
        <vt:lpwstr>http://www.produktukainos.lt/</vt:lpwstr>
      </vt:variant>
      <vt:variant>
        <vt:lpwstr/>
      </vt:variant>
      <vt:variant>
        <vt:i4>8192099</vt:i4>
      </vt:variant>
      <vt:variant>
        <vt:i4>0</vt:i4>
      </vt:variant>
      <vt:variant>
        <vt:i4>0</vt:i4>
      </vt:variant>
      <vt:variant>
        <vt:i4>5</vt:i4>
      </vt:variant>
      <vt:variant>
        <vt:lpwstr>http://www.vic.lt/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Ignas Kišvinas</dc:creator>
  <cp:lastModifiedBy>Rasa Bagonienė</cp:lastModifiedBy>
  <cp:revision>3</cp:revision>
  <dcterms:created xsi:type="dcterms:W3CDTF">2022-11-30T08:00:00Z</dcterms:created>
  <dcterms:modified xsi:type="dcterms:W3CDTF">2022-11-30T08:01:00Z</dcterms:modified>
</cp:coreProperties>
</file>